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336286" w:rsidRPr="00252573" w:rsidRDefault="00336286">
      <w:pPr>
        <w:jc w:val="both"/>
        <w:rPr>
          <w:rFonts w:asciiTheme="minorHAnsi" w:hAnsiTheme="minorHAnsi" w:cstheme="minorHAnsi"/>
          <w:i/>
          <w:sz w:val="24"/>
          <w:szCs w:val="24"/>
        </w:rPr>
      </w:pPr>
    </w:p>
    <w:p w:rsidR="00336286" w:rsidRPr="00252573" w:rsidRDefault="00C10594">
      <w:pPr>
        <w:jc w:val="right"/>
        <w:rPr>
          <w:rFonts w:asciiTheme="minorHAnsi" w:hAnsiTheme="minorHAnsi" w:cstheme="minorHAnsi"/>
          <w:sz w:val="24"/>
          <w:szCs w:val="24"/>
        </w:rPr>
      </w:pPr>
      <w:r w:rsidRPr="00252573">
        <w:rPr>
          <w:rFonts w:asciiTheme="minorHAnsi" w:hAnsiTheme="minorHAnsi" w:cstheme="minorHAnsi"/>
          <w:sz w:val="24"/>
          <w:szCs w:val="24"/>
        </w:rPr>
        <w:t xml:space="preserve"> </w:t>
      </w:r>
      <w:r w:rsidR="00336286" w:rsidRPr="00252573">
        <w:rPr>
          <w:rFonts w:asciiTheme="minorHAnsi" w:hAnsiTheme="minorHAnsi" w:cstheme="minorHAnsi"/>
          <w:sz w:val="24"/>
          <w:szCs w:val="24"/>
        </w:rPr>
        <w:t>Siemiatycze, dn. …………………………</w:t>
      </w:r>
    </w:p>
    <w:p w:rsidR="00336286" w:rsidRPr="00252573" w:rsidRDefault="00336286">
      <w:pPr>
        <w:jc w:val="both"/>
        <w:rPr>
          <w:rFonts w:asciiTheme="minorHAnsi" w:hAnsiTheme="minorHAnsi" w:cstheme="minorHAnsi"/>
          <w:sz w:val="24"/>
          <w:szCs w:val="24"/>
        </w:rPr>
      </w:pPr>
      <w:r w:rsidRPr="00252573">
        <w:rPr>
          <w:rFonts w:asciiTheme="minorHAnsi" w:hAnsiTheme="minorHAnsi" w:cstheme="minorHAnsi"/>
          <w:sz w:val="24"/>
          <w:szCs w:val="24"/>
        </w:rPr>
        <w:t>…………………………………………………</w:t>
      </w:r>
    </w:p>
    <w:p w:rsidR="00336286" w:rsidRPr="00252573" w:rsidRDefault="000E1252">
      <w:pPr>
        <w:jc w:val="both"/>
        <w:rPr>
          <w:rFonts w:asciiTheme="minorHAnsi" w:hAnsiTheme="minorHAnsi" w:cstheme="minorHAnsi"/>
          <w:sz w:val="24"/>
          <w:szCs w:val="24"/>
        </w:rPr>
      </w:pPr>
      <w:r w:rsidRPr="00252573">
        <w:rPr>
          <w:rFonts w:asciiTheme="minorHAnsi" w:hAnsiTheme="minorHAnsi" w:cstheme="minorHAnsi"/>
          <w:sz w:val="24"/>
          <w:szCs w:val="24"/>
        </w:rPr>
        <w:t>(</w:t>
      </w:r>
      <w:r w:rsidR="00336286" w:rsidRPr="00252573">
        <w:rPr>
          <w:rFonts w:asciiTheme="minorHAnsi" w:hAnsiTheme="minorHAnsi" w:cstheme="minorHAnsi"/>
          <w:sz w:val="24"/>
          <w:szCs w:val="24"/>
        </w:rPr>
        <w:t>oznaczenie przedsiębiorcy)</w:t>
      </w:r>
    </w:p>
    <w:p w:rsidR="00B708C8" w:rsidRPr="00252573" w:rsidRDefault="00B708C8">
      <w:pPr>
        <w:jc w:val="both"/>
        <w:rPr>
          <w:rFonts w:asciiTheme="minorHAnsi" w:hAnsiTheme="minorHAnsi" w:cstheme="minorHAnsi"/>
          <w:sz w:val="24"/>
          <w:szCs w:val="24"/>
        </w:rPr>
      </w:pPr>
    </w:p>
    <w:p w:rsidR="00336286" w:rsidRPr="00252573" w:rsidRDefault="00336286">
      <w:pPr>
        <w:spacing w:line="360" w:lineRule="auto"/>
        <w:jc w:val="both"/>
        <w:rPr>
          <w:rFonts w:asciiTheme="minorHAnsi" w:hAnsiTheme="minorHAnsi" w:cstheme="minorHAnsi"/>
          <w:sz w:val="24"/>
          <w:szCs w:val="24"/>
        </w:rPr>
      </w:pPr>
      <w:r w:rsidRPr="00252573">
        <w:rPr>
          <w:rFonts w:asciiTheme="minorHAnsi" w:hAnsiTheme="minorHAnsi" w:cstheme="minorHAnsi"/>
          <w:sz w:val="24"/>
          <w:szCs w:val="24"/>
        </w:rPr>
        <w:t>…………………………………………………</w:t>
      </w:r>
    </w:p>
    <w:p w:rsidR="00336286" w:rsidRPr="00252573" w:rsidRDefault="00336286">
      <w:pPr>
        <w:spacing w:line="360" w:lineRule="auto"/>
        <w:jc w:val="both"/>
        <w:rPr>
          <w:rFonts w:asciiTheme="minorHAnsi" w:hAnsiTheme="minorHAnsi" w:cstheme="minorHAnsi"/>
          <w:sz w:val="24"/>
          <w:szCs w:val="24"/>
        </w:rPr>
      </w:pPr>
      <w:r w:rsidRPr="00252573">
        <w:rPr>
          <w:rFonts w:asciiTheme="minorHAnsi" w:hAnsiTheme="minorHAnsi" w:cstheme="minorHAnsi"/>
          <w:sz w:val="24"/>
          <w:szCs w:val="24"/>
        </w:rPr>
        <w:t>…………………………………………………</w:t>
      </w:r>
    </w:p>
    <w:p w:rsidR="00336286" w:rsidRPr="00252573" w:rsidRDefault="00336286">
      <w:pPr>
        <w:jc w:val="both"/>
        <w:rPr>
          <w:rFonts w:asciiTheme="minorHAnsi" w:hAnsiTheme="minorHAnsi" w:cstheme="minorHAnsi"/>
          <w:sz w:val="24"/>
          <w:szCs w:val="24"/>
        </w:rPr>
      </w:pPr>
      <w:r w:rsidRPr="00252573">
        <w:rPr>
          <w:rFonts w:asciiTheme="minorHAnsi" w:hAnsiTheme="minorHAnsi" w:cstheme="minorHAnsi"/>
          <w:sz w:val="24"/>
          <w:szCs w:val="24"/>
        </w:rPr>
        <w:t>(siedziba i adres przedsiębiorcy</w:t>
      </w:r>
      <w:r w:rsidR="000E1252" w:rsidRPr="00252573">
        <w:rPr>
          <w:rFonts w:asciiTheme="minorHAnsi" w:hAnsiTheme="minorHAnsi" w:cstheme="minorHAnsi"/>
          <w:sz w:val="24"/>
          <w:szCs w:val="24"/>
        </w:rPr>
        <w:t xml:space="preserve"> lub mi</w:t>
      </w:r>
      <w:r w:rsidRPr="00252573">
        <w:rPr>
          <w:rFonts w:asciiTheme="minorHAnsi" w:hAnsiTheme="minorHAnsi" w:cstheme="minorHAnsi"/>
          <w:sz w:val="24"/>
          <w:szCs w:val="24"/>
        </w:rPr>
        <w:t>ejsce zamieszka</w:t>
      </w:r>
      <w:r w:rsidR="000E1252" w:rsidRPr="00252573">
        <w:rPr>
          <w:rFonts w:asciiTheme="minorHAnsi" w:hAnsiTheme="minorHAnsi" w:cstheme="minorHAnsi"/>
          <w:sz w:val="24"/>
          <w:szCs w:val="24"/>
        </w:rPr>
        <w:t>nia)</w:t>
      </w:r>
    </w:p>
    <w:p w:rsidR="00336286" w:rsidRPr="00252573" w:rsidRDefault="00336286">
      <w:pPr>
        <w:jc w:val="both"/>
        <w:rPr>
          <w:rFonts w:asciiTheme="minorHAnsi" w:hAnsiTheme="minorHAnsi" w:cstheme="minorHAnsi"/>
          <w:sz w:val="24"/>
          <w:szCs w:val="24"/>
        </w:rPr>
      </w:pPr>
    </w:p>
    <w:p w:rsidR="00336286" w:rsidRPr="00252573" w:rsidRDefault="00336286">
      <w:pPr>
        <w:jc w:val="both"/>
        <w:rPr>
          <w:rFonts w:asciiTheme="minorHAnsi" w:hAnsiTheme="minorHAnsi" w:cstheme="minorHAnsi"/>
          <w:sz w:val="24"/>
          <w:szCs w:val="24"/>
        </w:rPr>
      </w:pPr>
      <w:r w:rsidRPr="00252573">
        <w:rPr>
          <w:rFonts w:asciiTheme="minorHAnsi" w:hAnsiTheme="minorHAnsi" w:cstheme="minorHAnsi"/>
          <w:sz w:val="24"/>
          <w:szCs w:val="24"/>
        </w:rPr>
        <w:t>wpis do CEIDG □</w:t>
      </w:r>
      <w:r w:rsidR="00C10594" w:rsidRPr="00252573">
        <w:rPr>
          <w:rFonts w:asciiTheme="minorHAnsi" w:hAnsiTheme="minorHAnsi" w:cstheme="minorHAnsi"/>
          <w:sz w:val="24"/>
          <w:szCs w:val="24"/>
        </w:rPr>
        <w:t xml:space="preserve"> </w:t>
      </w:r>
      <w:r w:rsidRPr="00252573">
        <w:rPr>
          <w:rFonts w:asciiTheme="minorHAnsi" w:hAnsiTheme="minorHAnsi" w:cstheme="minorHAnsi"/>
          <w:sz w:val="24"/>
          <w:szCs w:val="24"/>
        </w:rPr>
        <w:t>/ numer w KRS ….……</w:t>
      </w:r>
      <w:r w:rsidR="003C40A5" w:rsidRPr="00252573">
        <w:rPr>
          <w:rFonts w:asciiTheme="minorHAnsi" w:hAnsiTheme="minorHAnsi" w:cstheme="minorHAnsi"/>
          <w:sz w:val="24"/>
          <w:szCs w:val="24"/>
        </w:rPr>
        <w:t>…</w:t>
      </w:r>
      <w:r w:rsidR="00A6347E" w:rsidRPr="00252573">
        <w:rPr>
          <w:rFonts w:asciiTheme="minorHAnsi" w:hAnsiTheme="minorHAnsi" w:cstheme="minorHAnsi"/>
          <w:sz w:val="24"/>
          <w:szCs w:val="24"/>
        </w:rPr>
        <w:t>……….</w:t>
      </w:r>
    </w:p>
    <w:p w:rsidR="00336286" w:rsidRPr="00252573" w:rsidRDefault="00336286">
      <w:pPr>
        <w:jc w:val="both"/>
        <w:rPr>
          <w:rFonts w:asciiTheme="minorHAnsi" w:hAnsiTheme="minorHAnsi" w:cstheme="minorHAnsi"/>
          <w:sz w:val="24"/>
          <w:szCs w:val="24"/>
        </w:rPr>
      </w:pPr>
    </w:p>
    <w:p w:rsidR="00C10594" w:rsidRPr="00252573" w:rsidRDefault="00336286" w:rsidP="00C10594">
      <w:pPr>
        <w:spacing w:after="240"/>
        <w:jc w:val="both"/>
        <w:rPr>
          <w:rFonts w:asciiTheme="minorHAnsi" w:hAnsiTheme="minorHAnsi" w:cstheme="minorHAnsi"/>
          <w:b/>
          <w:sz w:val="24"/>
          <w:szCs w:val="24"/>
        </w:rPr>
      </w:pPr>
      <w:r w:rsidRPr="00252573">
        <w:rPr>
          <w:rFonts w:asciiTheme="minorHAnsi" w:hAnsiTheme="minorHAnsi" w:cstheme="minorHAnsi"/>
          <w:sz w:val="24"/>
          <w:szCs w:val="24"/>
        </w:rPr>
        <w:t>NIP ……………………………</w:t>
      </w:r>
      <w:r w:rsidR="00A6347E" w:rsidRPr="00252573">
        <w:rPr>
          <w:rFonts w:asciiTheme="minorHAnsi" w:hAnsiTheme="minorHAnsi" w:cstheme="minorHAnsi"/>
          <w:sz w:val="24"/>
          <w:szCs w:val="24"/>
        </w:rPr>
        <w:t>….</w:t>
      </w:r>
    </w:p>
    <w:p w:rsidR="00336286" w:rsidRPr="00252573" w:rsidRDefault="00336286" w:rsidP="004E6B6B">
      <w:pPr>
        <w:spacing w:before="240" w:line="480" w:lineRule="auto"/>
        <w:jc w:val="right"/>
        <w:rPr>
          <w:rFonts w:asciiTheme="minorHAnsi" w:hAnsiTheme="minorHAnsi" w:cstheme="minorHAnsi"/>
          <w:b/>
          <w:sz w:val="24"/>
          <w:szCs w:val="24"/>
        </w:rPr>
      </w:pPr>
      <w:r w:rsidRPr="00252573">
        <w:rPr>
          <w:rFonts w:asciiTheme="minorHAnsi" w:hAnsiTheme="minorHAnsi" w:cstheme="minorHAnsi"/>
          <w:b/>
          <w:sz w:val="24"/>
          <w:szCs w:val="24"/>
        </w:rPr>
        <w:t>Burmistrz Miasta Siemiatycze</w:t>
      </w:r>
    </w:p>
    <w:p w:rsidR="00336286" w:rsidRPr="00252573" w:rsidRDefault="00336286" w:rsidP="00046F05">
      <w:pPr>
        <w:jc w:val="center"/>
        <w:rPr>
          <w:rStyle w:val="Pogrubienie"/>
          <w:rFonts w:asciiTheme="minorHAnsi" w:hAnsiTheme="minorHAnsi" w:cstheme="minorHAnsi"/>
          <w:sz w:val="24"/>
          <w:szCs w:val="24"/>
        </w:rPr>
      </w:pPr>
      <w:r w:rsidRPr="00252573">
        <w:rPr>
          <w:rStyle w:val="Pogrubienie"/>
          <w:rFonts w:asciiTheme="minorHAnsi" w:hAnsiTheme="minorHAnsi" w:cstheme="minorHAnsi"/>
          <w:sz w:val="24"/>
          <w:szCs w:val="24"/>
        </w:rPr>
        <w:t>WNIOSEK</w:t>
      </w:r>
    </w:p>
    <w:p w:rsidR="00046F05" w:rsidRPr="00252573" w:rsidRDefault="00046F05" w:rsidP="00046F05">
      <w:pPr>
        <w:rPr>
          <w:rFonts w:asciiTheme="minorHAnsi" w:hAnsiTheme="minorHAnsi" w:cstheme="minorHAnsi"/>
          <w:sz w:val="24"/>
          <w:szCs w:val="24"/>
        </w:rPr>
      </w:pPr>
    </w:p>
    <w:p w:rsidR="00112C7C" w:rsidRPr="00252573" w:rsidRDefault="00336286">
      <w:pPr>
        <w:jc w:val="center"/>
        <w:rPr>
          <w:rStyle w:val="Pogrubienie"/>
          <w:rFonts w:asciiTheme="minorHAnsi" w:hAnsiTheme="minorHAnsi" w:cstheme="minorHAnsi"/>
          <w:sz w:val="24"/>
          <w:szCs w:val="24"/>
        </w:rPr>
      </w:pPr>
      <w:r w:rsidRPr="00252573">
        <w:rPr>
          <w:rStyle w:val="Pogrubienie"/>
          <w:rFonts w:asciiTheme="minorHAnsi" w:hAnsiTheme="minorHAnsi" w:cstheme="minorHAnsi"/>
          <w:sz w:val="24"/>
          <w:szCs w:val="24"/>
        </w:rPr>
        <w:t xml:space="preserve">o udzielenie licencji na wykonywanie krajowego transportu drogowego </w:t>
      </w:r>
    </w:p>
    <w:p w:rsidR="00336286" w:rsidRPr="00252573" w:rsidRDefault="00336286" w:rsidP="00112C7C">
      <w:pPr>
        <w:jc w:val="center"/>
        <w:rPr>
          <w:rStyle w:val="Pogrubienie"/>
          <w:rFonts w:asciiTheme="minorHAnsi" w:hAnsiTheme="minorHAnsi" w:cstheme="minorHAnsi"/>
          <w:sz w:val="24"/>
          <w:szCs w:val="24"/>
        </w:rPr>
      </w:pPr>
      <w:r w:rsidRPr="00252573">
        <w:rPr>
          <w:rStyle w:val="Pogrubienie"/>
          <w:rFonts w:asciiTheme="minorHAnsi" w:hAnsiTheme="minorHAnsi" w:cstheme="minorHAnsi"/>
          <w:sz w:val="24"/>
          <w:szCs w:val="24"/>
        </w:rPr>
        <w:t>w zakresie przewozu osób taksówką</w:t>
      </w:r>
      <w:r w:rsidR="00112C7C" w:rsidRPr="00252573">
        <w:rPr>
          <w:rStyle w:val="Pogrubienie"/>
          <w:rFonts w:asciiTheme="minorHAnsi" w:hAnsiTheme="minorHAnsi" w:cstheme="minorHAnsi"/>
          <w:sz w:val="24"/>
          <w:szCs w:val="24"/>
        </w:rPr>
        <w:t xml:space="preserve"> na terenie miasta Siemiatycze</w:t>
      </w:r>
    </w:p>
    <w:p w:rsidR="003C40A5" w:rsidRPr="00252573" w:rsidRDefault="003C40A5">
      <w:pPr>
        <w:ind w:firstLine="708"/>
        <w:rPr>
          <w:rFonts w:asciiTheme="minorHAnsi" w:hAnsiTheme="minorHAnsi" w:cstheme="minorHAnsi"/>
          <w:b/>
          <w:sz w:val="24"/>
          <w:szCs w:val="24"/>
        </w:rPr>
      </w:pPr>
    </w:p>
    <w:p w:rsidR="003C40A5" w:rsidRPr="00252573" w:rsidRDefault="003C40A5">
      <w:pPr>
        <w:rPr>
          <w:rFonts w:asciiTheme="minorHAnsi" w:hAnsiTheme="minorHAnsi" w:cstheme="minorHAnsi"/>
          <w:sz w:val="24"/>
          <w:szCs w:val="24"/>
        </w:rPr>
      </w:pPr>
      <w:r w:rsidRPr="00252573">
        <w:rPr>
          <w:rFonts w:asciiTheme="minorHAnsi" w:hAnsiTheme="minorHAnsi" w:cstheme="minorHAnsi"/>
          <w:sz w:val="24"/>
          <w:szCs w:val="24"/>
        </w:rPr>
        <w:t>Czas</w:t>
      </w:r>
      <w:r w:rsidR="00336286" w:rsidRPr="00252573">
        <w:rPr>
          <w:rFonts w:asciiTheme="minorHAnsi" w:hAnsiTheme="minorHAnsi" w:cstheme="minorHAnsi"/>
          <w:sz w:val="24"/>
          <w:szCs w:val="24"/>
        </w:rPr>
        <w:t xml:space="preserve"> na jaki licencja ma być udzielona</w:t>
      </w:r>
      <w:r w:rsidR="00B708C8" w:rsidRPr="00252573">
        <w:rPr>
          <w:rFonts w:asciiTheme="minorHAnsi" w:hAnsiTheme="minorHAnsi" w:cstheme="minorHAnsi"/>
          <w:sz w:val="24"/>
          <w:szCs w:val="24"/>
        </w:rPr>
        <w:t>:</w:t>
      </w:r>
    </w:p>
    <w:p w:rsidR="00336286" w:rsidRPr="00252573" w:rsidRDefault="00336286" w:rsidP="003C40A5">
      <w:pPr>
        <w:spacing w:line="240" w:lineRule="atLeast"/>
        <w:rPr>
          <w:rFonts w:asciiTheme="minorHAnsi" w:hAnsiTheme="minorHAnsi" w:cstheme="minorHAnsi"/>
          <w:sz w:val="24"/>
          <w:szCs w:val="24"/>
        </w:rPr>
      </w:pPr>
      <w:r w:rsidRPr="00252573">
        <w:rPr>
          <w:rFonts w:asciiTheme="minorHAnsi" w:hAnsiTheme="minorHAnsi" w:cstheme="minorHAnsi"/>
          <w:sz w:val="24"/>
          <w:szCs w:val="24"/>
        </w:rPr>
        <w:t>□</w:t>
      </w:r>
      <w:r w:rsidR="00C10594" w:rsidRPr="00252573">
        <w:rPr>
          <w:rFonts w:asciiTheme="minorHAnsi" w:hAnsiTheme="minorHAnsi" w:cstheme="minorHAnsi"/>
          <w:sz w:val="24"/>
          <w:szCs w:val="24"/>
        </w:rPr>
        <w:t xml:space="preserve"> </w:t>
      </w:r>
      <w:r w:rsidRPr="00252573">
        <w:rPr>
          <w:rFonts w:asciiTheme="minorHAnsi" w:hAnsiTheme="minorHAnsi" w:cstheme="minorHAnsi"/>
          <w:sz w:val="24"/>
          <w:szCs w:val="24"/>
        </w:rPr>
        <w:t>od 2 do 15 lat</w:t>
      </w:r>
      <w:r w:rsidR="00C10594" w:rsidRPr="00252573">
        <w:rPr>
          <w:rFonts w:asciiTheme="minorHAnsi" w:hAnsiTheme="minorHAnsi" w:cstheme="minorHAnsi"/>
          <w:sz w:val="24"/>
          <w:szCs w:val="24"/>
        </w:rPr>
        <w:t xml:space="preserve"> </w:t>
      </w:r>
    </w:p>
    <w:p w:rsidR="00336286" w:rsidRPr="00252573" w:rsidRDefault="00336286" w:rsidP="003C40A5">
      <w:pPr>
        <w:spacing w:line="240" w:lineRule="atLeast"/>
        <w:rPr>
          <w:rFonts w:asciiTheme="minorHAnsi" w:hAnsiTheme="minorHAnsi" w:cstheme="minorHAnsi"/>
          <w:sz w:val="24"/>
          <w:szCs w:val="24"/>
        </w:rPr>
      </w:pPr>
      <w:r w:rsidRPr="00252573">
        <w:rPr>
          <w:rFonts w:asciiTheme="minorHAnsi" w:hAnsiTheme="minorHAnsi" w:cstheme="minorHAnsi"/>
          <w:sz w:val="24"/>
          <w:szCs w:val="24"/>
        </w:rPr>
        <w:t>□</w:t>
      </w:r>
      <w:r w:rsidR="00C10594" w:rsidRPr="00252573">
        <w:rPr>
          <w:rFonts w:asciiTheme="minorHAnsi" w:hAnsiTheme="minorHAnsi" w:cstheme="minorHAnsi"/>
          <w:sz w:val="24"/>
          <w:szCs w:val="24"/>
        </w:rPr>
        <w:t xml:space="preserve"> </w:t>
      </w:r>
      <w:r w:rsidRPr="00252573">
        <w:rPr>
          <w:rFonts w:asciiTheme="minorHAnsi" w:hAnsiTheme="minorHAnsi" w:cstheme="minorHAnsi"/>
          <w:sz w:val="24"/>
          <w:szCs w:val="24"/>
        </w:rPr>
        <w:t xml:space="preserve">powyżej 15 do 30 lat </w:t>
      </w:r>
    </w:p>
    <w:p w:rsidR="00336286" w:rsidRPr="00252573" w:rsidRDefault="00336286" w:rsidP="003C40A5">
      <w:pPr>
        <w:spacing w:line="240" w:lineRule="atLeast"/>
        <w:rPr>
          <w:rFonts w:asciiTheme="minorHAnsi" w:hAnsiTheme="minorHAnsi" w:cstheme="minorHAnsi"/>
          <w:sz w:val="24"/>
          <w:szCs w:val="24"/>
        </w:rPr>
      </w:pPr>
      <w:r w:rsidRPr="00252573">
        <w:rPr>
          <w:rFonts w:asciiTheme="minorHAnsi" w:hAnsiTheme="minorHAnsi" w:cstheme="minorHAnsi"/>
          <w:sz w:val="24"/>
          <w:szCs w:val="24"/>
        </w:rPr>
        <w:t>□</w:t>
      </w:r>
      <w:r w:rsidR="00C10594" w:rsidRPr="00252573">
        <w:rPr>
          <w:rFonts w:asciiTheme="minorHAnsi" w:hAnsiTheme="minorHAnsi" w:cstheme="minorHAnsi"/>
          <w:sz w:val="24"/>
          <w:szCs w:val="24"/>
        </w:rPr>
        <w:t xml:space="preserve"> </w:t>
      </w:r>
      <w:r w:rsidRPr="00252573">
        <w:rPr>
          <w:rFonts w:asciiTheme="minorHAnsi" w:hAnsiTheme="minorHAnsi" w:cstheme="minorHAnsi"/>
          <w:sz w:val="24"/>
          <w:szCs w:val="24"/>
        </w:rPr>
        <w:t xml:space="preserve">powyżej 30 do 50 lat </w:t>
      </w:r>
    </w:p>
    <w:p w:rsidR="003C40A5" w:rsidRPr="00252573" w:rsidRDefault="003C40A5" w:rsidP="003C40A5">
      <w:pPr>
        <w:spacing w:line="240" w:lineRule="atLeast"/>
        <w:rPr>
          <w:rFonts w:asciiTheme="minorHAnsi" w:hAnsiTheme="minorHAnsi" w:cstheme="minorHAnsi"/>
          <w:sz w:val="24"/>
          <w:szCs w:val="24"/>
        </w:rPr>
      </w:pPr>
    </w:p>
    <w:p w:rsidR="003C40A5" w:rsidRPr="00252573" w:rsidRDefault="003C40A5" w:rsidP="00C10594">
      <w:pPr>
        <w:spacing w:after="240" w:line="240" w:lineRule="atLeast"/>
        <w:jc w:val="both"/>
        <w:rPr>
          <w:rFonts w:asciiTheme="minorHAnsi" w:hAnsiTheme="minorHAnsi" w:cstheme="minorHAnsi"/>
          <w:sz w:val="24"/>
          <w:szCs w:val="24"/>
        </w:rPr>
      </w:pPr>
      <w:r w:rsidRPr="00252573">
        <w:rPr>
          <w:rFonts w:asciiTheme="minorHAnsi" w:hAnsiTheme="minorHAnsi" w:cstheme="minorHAnsi"/>
          <w:sz w:val="24"/>
          <w:szCs w:val="24"/>
        </w:rPr>
        <w:t>Określenie rodzaju i liczby pojazdów samochodowych, które przedsiębiorca będzie wykorzystywał do wykonywania transportu drogowego:</w:t>
      </w:r>
    </w:p>
    <w:tbl>
      <w:tblPr>
        <w:tblStyle w:val="Tabela-Siatka"/>
        <w:tblW w:w="0" w:type="auto"/>
        <w:tblLook w:val="01E0" w:firstRow="1" w:lastRow="1" w:firstColumn="1" w:lastColumn="1" w:noHBand="0" w:noVBand="0"/>
        <w:tblCaption w:val="Tabela skladająca się z dwóch kolumn: z napisami w kolumnie lewej rodzaj i w kolumnie prawej liczba"/>
        <w:tblDescription w:val="W tabeli przedsiębiorca wskazuje rodzaj i liczbę pojazdów samochodowych, które przedsiębiorca będzie wykorzystywał do wykonywania transportu drogowego"/>
      </w:tblPr>
      <w:tblGrid>
        <w:gridCol w:w="4603"/>
        <w:gridCol w:w="4603"/>
      </w:tblGrid>
      <w:tr w:rsidR="003C40A5" w:rsidRPr="00252573" w:rsidTr="00A84471">
        <w:trPr>
          <w:trHeight w:val="1068"/>
          <w:tblHeader/>
        </w:trPr>
        <w:tc>
          <w:tcPr>
            <w:tcW w:w="4603" w:type="dxa"/>
          </w:tcPr>
          <w:p w:rsidR="003C40A5" w:rsidRPr="00252573" w:rsidRDefault="003C40A5" w:rsidP="006962D6">
            <w:pPr>
              <w:spacing w:line="240" w:lineRule="atLeast"/>
              <w:rPr>
                <w:rFonts w:asciiTheme="minorHAnsi" w:hAnsiTheme="minorHAnsi" w:cstheme="minorHAnsi"/>
                <w:sz w:val="24"/>
                <w:szCs w:val="24"/>
              </w:rPr>
            </w:pPr>
            <w:r w:rsidRPr="00252573">
              <w:rPr>
                <w:rFonts w:asciiTheme="minorHAnsi" w:hAnsiTheme="minorHAnsi" w:cstheme="minorHAnsi"/>
                <w:sz w:val="24"/>
                <w:szCs w:val="24"/>
              </w:rPr>
              <w:t>Rodzaj:</w:t>
            </w:r>
          </w:p>
        </w:tc>
        <w:tc>
          <w:tcPr>
            <w:tcW w:w="4603" w:type="dxa"/>
          </w:tcPr>
          <w:p w:rsidR="003C40A5" w:rsidRPr="00252573" w:rsidRDefault="003C40A5" w:rsidP="006962D6">
            <w:pPr>
              <w:spacing w:line="240" w:lineRule="atLeast"/>
              <w:rPr>
                <w:rFonts w:asciiTheme="minorHAnsi" w:hAnsiTheme="minorHAnsi" w:cstheme="minorHAnsi"/>
                <w:sz w:val="24"/>
                <w:szCs w:val="24"/>
              </w:rPr>
            </w:pPr>
            <w:r w:rsidRPr="00252573">
              <w:rPr>
                <w:rFonts w:asciiTheme="minorHAnsi" w:hAnsiTheme="minorHAnsi" w:cstheme="minorHAnsi"/>
                <w:sz w:val="24"/>
                <w:szCs w:val="24"/>
              </w:rPr>
              <w:t>Liczba:</w:t>
            </w:r>
          </w:p>
        </w:tc>
      </w:tr>
    </w:tbl>
    <w:p w:rsidR="003C40A5" w:rsidRPr="00252573" w:rsidRDefault="00BA4650" w:rsidP="00C10594">
      <w:pPr>
        <w:spacing w:before="240" w:after="200" w:line="240" w:lineRule="atLeast"/>
        <w:rPr>
          <w:rFonts w:asciiTheme="minorHAnsi" w:hAnsiTheme="minorHAnsi" w:cstheme="minorHAnsi"/>
          <w:sz w:val="24"/>
          <w:szCs w:val="24"/>
        </w:rPr>
      </w:pPr>
      <w:r w:rsidRPr="00252573">
        <w:rPr>
          <w:rFonts w:asciiTheme="minorHAnsi" w:hAnsiTheme="minorHAnsi" w:cstheme="minorHAnsi"/>
          <w:sz w:val="24"/>
          <w:szCs w:val="24"/>
        </w:rPr>
        <w:t xml:space="preserve">Określenie liczby wypisów z </w:t>
      </w:r>
      <w:r w:rsidR="003C40A5" w:rsidRPr="00252573">
        <w:rPr>
          <w:rFonts w:asciiTheme="minorHAnsi" w:hAnsiTheme="minorHAnsi" w:cstheme="minorHAnsi"/>
          <w:sz w:val="24"/>
          <w:szCs w:val="24"/>
        </w:rPr>
        <w:t>licencji: …….. szt.</w:t>
      </w:r>
    </w:p>
    <w:p w:rsidR="003C40A5" w:rsidRPr="00252573" w:rsidRDefault="003C40A5" w:rsidP="00C10594">
      <w:pPr>
        <w:spacing w:after="200" w:line="240" w:lineRule="atLeast"/>
        <w:rPr>
          <w:rFonts w:asciiTheme="minorHAnsi" w:hAnsiTheme="minorHAnsi" w:cstheme="minorHAnsi"/>
          <w:sz w:val="24"/>
          <w:szCs w:val="24"/>
        </w:rPr>
      </w:pPr>
      <w:r w:rsidRPr="00252573">
        <w:rPr>
          <w:rFonts w:asciiTheme="minorHAnsi" w:hAnsiTheme="minorHAnsi" w:cstheme="minorHAnsi"/>
          <w:sz w:val="24"/>
          <w:szCs w:val="24"/>
        </w:rPr>
        <w:t xml:space="preserve">Osoby wykonujące przewóz osób taksówką: </w:t>
      </w:r>
    </w:p>
    <w:p w:rsidR="003C40A5" w:rsidRPr="00252573" w:rsidRDefault="003C40A5" w:rsidP="00C10594">
      <w:pPr>
        <w:spacing w:after="200" w:line="240" w:lineRule="atLeast"/>
        <w:rPr>
          <w:rFonts w:asciiTheme="minorHAnsi" w:hAnsiTheme="minorHAnsi" w:cstheme="minorHAnsi"/>
          <w:sz w:val="24"/>
          <w:szCs w:val="24"/>
        </w:rPr>
      </w:pPr>
      <w:r w:rsidRPr="00252573">
        <w:rPr>
          <w:rFonts w:asciiTheme="minorHAnsi" w:hAnsiTheme="minorHAnsi" w:cstheme="minorHAnsi"/>
          <w:sz w:val="24"/>
          <w:szCs w:val="24"/>
        </w:rPr>
        <w:t xml:space="preserve">□ przedsiębiorca osobiście </w:t>
      </w:r>
      <w:r w:rsidRPr="00252573">
        <w:rPr>
          <w:rFonts w:asciiTheme="minorHAnsi" w:hAnsiTheme="minorHAnsi" w:cstheme="minorHAnsi"/>
          <w:sz w:val="24"/>
          <w:szCs w:val="24"/>
        </w:rPr>
        <w:tab/>
      </w:r>
      <w:r w:rsidR="00C10594" w:rsidRPr="00252573">
        <w:rPr>
          <w:rFonts w:asciiTheme="minorHAnsi" w:hAnsiTheme="minorHAnsi" w:cstheme="minorHAnsi"/>
          <w:sz w:val="24"/>
          <w:szCs w:val="24"/>
        </w:rPr>
        <w:t xml:space="preserve"> </w:t>
      </w:r>
      <w:r w:rsidRPr="00252573">
        <w:rPr>
          <w:rFonts w:asciiTheme="minorHAnsi" w:hAnsiTheme="minorHAnsi" w:cstheme="minorHAnsi"/>
          <w:sz w:val="24"/>
          <w:szCs w:val="24"/>
        </w:rPr>
        <w:t>□ zatrudnieni kierowcy</w:t>
      </w:r>
    </w:p>
    <w:p w:rsidR="003C40A5" w:rsidRPr="00252573" w:rsidRDefault="00112C7C" w:rsidP="00C10594">
      <w:pPr>
        <w:spacing w:after="200"/>
        <w:jc w:val="both"/>
        <w:rPr>
          <w:rFonts w:asciiTheme="minorHAnsi" w:hAnsiTheme="minorHAnsi" w:cstheme="minorHAnsi"/>
          <w:sz w:val="24"/>
          <w:szCs w:val="24"/>
        </w:rPr>
      </w:pPr>
      <w:r w:rsidRPr="00252573">
        <w:rPr>
          <w:rFonts w:asciiTheme="minorHAnsi" w:hAnsiTheme="minorHAnsi" w:cstheme="minorHAnsi"/>
          <w:b/>
          <w:sz w:val="24"/>
          <w:szCs w:val="24"/>
        </w:rPr>
        <w:t>Załączniki</w:t>
      </w:r>
      <w:r w:rsidR="003C40A5" w:rsidRPr="00252573">
        <w:rPr>
          <w:rFonts w:asciiTheme="minorHAnsi" w:hAnsiTheme="minorHAnsi" w:cstheme="minorHAnsi"/>
          <w:b/>
          <w:sz w:val="24"/>
          <w:szCs w:val="24"/>
        </w:rPr>
        <w:t>:</w:t>
      </w:r>
      <w:r w:rsidR="00BD16BB">
        <w:rPr>
          <w:rFonts w:asciiTheme="minorHAnsi" w:hAnsiTheme="minorHAnsi" w:cstheme="minorHAnsi"/>
          <w:b/>
          <w:sz w:val="24"/>
          <w:szCs w:val="24"/>
        </w:rPr>
        <w:t xml:space="preserve"> </w:t>
      </w:r>
      <w:r w:rsidR="00BD16BB" w:rsidRPr="00BD16BB">
        <w:rPr>
          <w:rFonts w:asciiTheme="minorHAnsi" w:hAnsiTheme="minorHAnsi" w:cstheme="minorHAnsi"/>
          <w:sz w:val="24"/>
          <w:szCs w:val="24"/>
        </w:rPr>
        <w:t>(</w:t>
      </w:r>
      <w:r w:rsidR="00BD16BB">
        <w:rPr>
          <w:rFonts w:asciiTheme="minorHAnsi" w:hAnsiTheme="minorHAnsi" w:cstheme="minorHAnsi"/>
          <w:sz w:val="24"/>
          <w:szCs w:val="24"/>
        </w:rPr>
        <w:t xml:space="preserve">należy </w:t>
      </w:r>
      <w:r w:rsidR="00BD16BB" w:rsidRPr="00BD16BB">
        <w:rPr>
          <w:rFonts w:asciiTheme="minorHAnsi" w:hAnsiTheme="minorHAnsi" w:cstheme="minorHAnsi"/>
          <w:sz w:val="24"/>
          <w:szCs w:val="24"/>
        </w:rPr>
        <w:t>zaznacz</w:t>
      </w:r>
      <w:r w:rsidR="00BD16BB">
        <w:rPr>
          <w:rFonts w:asciiTheme="minorHAnsi" w:hAnsiTheme="minorHAnsi" w:cstheme="minorHAnsi"/>
          <w:sz w:val="24"/>
          <w:szCs w:val="24"/>
        </w:rPr>
        <w:t>yć</w:t>
      </w:r>
      <w:r w:rsidR="00BD16BB" w:rsidRPr="00BD16BB">
        <w:rPr>
          <w:rFonts w:asciiTheme="minorHAnsi" w:hAnsiTheme="minorHAnsi" w:cstheme="minorHAnsi"/>
          <w:sz w:val="24"/>
          <w:szCs w:val="24"/>
        </w:rPr>
        <w:t xml:space="preserve"> właściwe)</w:t>
      </w:r>
    </w:p>
    <w:p w:rsidR="00252573" w:rsidRDefault="003C40A5" w:rsidP="00252573">
      <w:pPr>
        <w:suppressAutoHyphens w:val="0"/>
        <w:spacing w:after="160" w:line="259" w:lineRule="auto"/>
        <w:contextualSpacing/>
        <w:jc w:val="both"/>
        <w:rPr>
          <w:rFonts w:ascii="Calibri" w:eastAsia="Calibri" w:hAnsi="Calibri" w:cs="Calibri"/>
          <w:bCs/>
          <w:sz w:val="24"/>
          <w:szCs w:val="24"/>
          <w:lang w:eastAsia="en-US"/>
        </w:rPr>
      </w:pPr>
      <w:r w:rsidRPr="00252573">
        <w:rPr>
          <w:rFonts w:asciiTheme="minorHAnsi" w:hAnsiTheme="minorHAnsi" w:cstheme="minorHAnsi"/>
          <w:sz w:val="24"/>
          <w:szCs w:val="24"/>
        </w:rPr>
        <w:t xml:space="preserve">□ </w:t>
      </w:r>
      <w:r w:rsidR="00252573" w:rsidRPr="00252573">
        <w:rPr>
          <w:rFonts w:ascii="Calibri" w:eastAsia="Calibri" w:hAnsi="Calibri" w:cs="Calibri"/>
          <w:bCs/>
          <w:sz w:val="24"/>
          <w:szCs w:val="24"/>
          <w:lang w:eastAsia="en-US"/>
        </w:rPr>
        <w:t>oświadczenie o spełnianiu wymagań określo</w:t>
      </w:r>
      <w:r w:rsidR="00593406">
        <w:rPr>
          <w:rFonts w:ascii="Calibri" w:eastAsia="Calibri" w:hAnsi="Calibri" w:cs="Calibri"/>
          <w:bCs/>
          <w:sz w:val="24"/>
          <w:szCs w:val="24"/>
          <w:lang w:eastAsia="en-US"/>
        </w:rPr>
        <w:t>nych w art. 5c ust. 1 pkt 1 ustawy o transporcie drogowym</w:t>
      </w:r>
    </w:p>
    <w:p w:rsidR="00252573" w:rsidRPr="00252573" w:rsidRDefault="00252573" w:rsidP="00252573">
      <w:pPr>
        <w:suppressAutoHyphens w:val="0"/>
        <w:spacing w:after="160" w:line="259" w:lineRule="auto"/>
        <w:contextualSpacing/>
        <w:jc w:val="both"/>
        <w:rPr>
          <w:rFonts w:ascii="Calibri" w:eastAsia="Calibri" w:hAnsi="Calibri" w:cs="Calibri"/>
          <w:bCs/>
          <w:sz w:val="24"/>
          <w:szCs w:val="24"/>
          <w:lang w:eastAsia="en-US"/>
        </w:rPr>
      </w:pPr>
      <w:r w:rsidRPr="00252573">
        <w:rPr>
          <w:rFonts w:asciiTheme="minorHAnsi" w:hAnsiTheme="minorHAnsi" w:cstheme="minorHAnsi"/>
          <w:sz w:val="24"/>
          <w:szCs w:val="24"/>
        </w:rPr>
        <w:t>□</w:t>
      </w:r>
      <w:r>
        <w:rPr>
          <w:rFonts w:asciiTheme="minorHAnsi" w:hAnsiTheme="minorHAnsi" w:cstheme="minorHAnsi"/>
          <w:sz w:val="24"/>
          <w:szCs w:val="24"/>
        </w:rPr>
        <w:t xml:space="preserve"> </w:t>
      </w:r>
      <w:r w:rsidRPr="00252573">
        <w:rPr>
          <w:rFonts w:ascii="Calibri" w:eastAsia="Calibri" w:hAnsi="Calibri" w:cs="Calibri"/>
          <w:bCs/>
          <w:sz w:val="24"/>
          <w:szCs w:val="24"/>
          <w:lang w:eastAsia="en-US"/>
        </w:rPr>
        <w:t xml:space="preserve">zaświadczenie o niekaralności opatrzone datą nie wcześniejszą niż miesiąc przed złożeniem wniosku, potwierdzające, że odpowiednio przedsiębiorca osobiście wykonujący przewozy, zatrudnieni przez niego kierowcy oraz osoby niezatrudnione przez przedsiębiorcę, lecz wykonujące osobiście przewóz na jego rzecz, spełniają warunki, o których mowa w art. 5c ust. 1 pkt 4 lub w art. 6 ust. 1 pkt </w:t>
      </w:r>
      <w:r w:rsidR="00593406">
        <w:rPr>
          <w:rFonts w:ascii="Calibri" w:eastAsia="Calibri" w:hAnsi="Calibri" w:cs="Calibri"/>
          <w:bCs/>
          <w:sz w:val="24"/>
          <w:szCs w:val="24"/>
          <w:lang w:eastAsia="en-US"/>
        </w:rPr>
        <w:t>2 ustawy o transporcie drogowym</w:t>
      </w:r>
    </w:p>
    <w:p w:rsidR="00D0298D" w:rsidRPr="00252573" w:rsidRDefault="00A6347E" w:rsidP="00252573">
      <w:pPr>
        <w:spacing w:after="200"/>
        <w:jc w:val="both"/>
        <w:rPr>
          <w:rFonts w:asciiTheme="minorHAnsi" w:hAnsiTheme="minorHAnsi" w:cstheme="minorHAnsi"/>
          <w:bCs/>
          <w:sz w:val="24"/>
          <w:szCs w:val="24"/>
        </w:rPr>
      </w:pPr>
      <w:r w:rsidRPr="00252573">
        <w:rPr>
          <w:rFonts w:asciiTheme="minorHAnsi" w:hAnsiTheme="minorHAnsi" w:cstheme="minorHAnsi"/>
          <w:sz w:val="24"/>
          <w:szCs w:val="24"/>
        </w:rPr>
        <w:lastRenderedPageBreak/>
        <w:t xml:space="preserve">□ </w:t>
      </w:r>
      <w:r w:rsidR="00252573" w:rsidRPr="00252573">
        <w:rPr>
          <w:rFonts w:asciiTheme="minorHAnsi" w:hAnsiTheme="minorHAnsi" w:cstheme="minorHAnsi"/>
          <w:bCs/>
          <w:sz w:val="24"/>
          <w:szCs w:val="24"/>
        </w:rPr>
        <w:t xml:space="preserve">dokumenty potwierdzające spełnienie wymagań, o których mowa w art. 39a ust. 1 pkt 2-4 ustawy o transporcie drogowym: aktualne orzeczenie lekarskie stwierdzające brak przeciwskazań zdrowotnych do pracy na stanowisku kierowcy, aktualne orzeczenie psychologiczne stwierdzające brak przeciwskazań zdrowotnych do pracy na stanowisku kierowcy, prawo jazdy / </w:t>
      </w:r>
      <w:r w:rsidR="00404708" w:rsidRPr="00252573">
        <w:rPr>
          <w:rFonts w:asciiTheme="minorHAnsi" w:hAnsiTheme="minorHAnsi" w:cstheme="minorHAnsi"/>
          <w:bCs/>
          <w:sz w:val="24"/>
          <w:szCs w:val="24"/>
        </w:rPr>
        <w:t>oświadczenie o spełnianiu wymagań określonych w art. 39a ust. 1 pkt 2-</w:t>
      </w:r>
      <w:r w:rsidR="00593406">
        <w:rPr>
          <w:rFonts w:asciiTheme="minorHAnsi" w:hAnsiTheme="minorHAnsi" w:cstheme="minorHAnsi"/>
          <w:bCs/>
          <w:sz w:val="24"/>
          <w:szCs w:val="24"/>
        </w:rPr>
        <w:t>4 ustawy o transporcie drogowym</w:t>
      </w:r>
    </w:p>
    <w:p w:rsidR="00252573" w:rsidRDefault="00FE2FB5" w:rsidP="00252573">
      <w:pPr>
        <w:spacing w:after="200"/>
        <w:jc w:val="both"/>
        <w:rPr>
          <w:rFonts w:asciiTheme="minorHAnsi" w:hAnsiTheme="minorHAnsi" w:cstheme="minorHAnsi"/>
          <w:sz w:val="24"/>
          <w:szCs w:val="24"/>
        </w:rPr>
      </w:pPr>
      <w:r w:rsidRPr="00252573">
        <w:rPr>
          <w:rFonts w:asciiTheme="minorHAnsi" w:hAnsiTheme="minorHAnsi" w:cstheme="minorHAnsi"/>
          <w:sz w:val="24"/>
          <w:szCs w:val="24"/>
        </w:rPr>
        <w:t xml:space="preserve">□ </w:t>
      </w:r>
      <w:r w:rsidR="00252573" w:rsidRPr="00252573">
        <w:rPr>
          <w:rFonts w:asciiTheme="minorHAnsi" w:hAnsiTheme="minorHAnsi" w:cstheme="minorHAnsi"/>
          <w:sz w:val="24"/>
          <w:szCs w:val="24"/>
        </w:rPr>
        <w:t>wykaz pojazdów zawierający następujące informacje: markę, typ, rodzaj/przeznaczenie, numer rejestracyjny, numer VIN, wskazanie rodzaju tytułu pr</w:t>
      </w:r>
      <w:r w:rsidR="00252573">
        <w:rPr>
          <w:rFonts w:asciiTheme="minorHAnsi" w:hAnsiTheme="minorHAnsi" w:cstheme="minorHAnsi"/>
          <w:sz w:val="24"/>
          <w:szCs w:val="24"/>
        </w:rPr>
        <w:t>awnego do dysponowania pojazdem</w:t>
      </w:r>
      <w:r w:rsidR="00252573" w:rsidRPr="00252573">
        <w:t xml:space="preserve"> </w:t>
      </w:r>
      <w:r w:rsidR="00252573" w:rsidRPr="00252573">
        <w:rPr>
          <w:rFonts w:asciiTheme="minorHAnsi" w:hAnsiTheme="minorHAnsi" w:cstheme="minorHAnsi"/>
          <w:sz w:val="24"/>
          <w:szCs w:val="24"/>
        </w:rPr>
        <w:t>(dowód rejestracyjny z wpisem taxi do wglądu)</w:t>
      </w:r>
    </w:p>
    <w:p w:rsidR="005F414B" w:rsidRDefault="005F414B" w:rsidP="00C10594">
      <w:pPr>
        <w:spacing w:after="200"/>
        <w:rPr>
          <w:rFonts w:asciiTheme="minorHAnsi" w:hAnsiTheme="minorHAnsi" w:cstheme="minorHAnsi"/>
          <w:sz w:val="24"/>
          <w:szCs w:val="24"/>
        </w:rPr>
      </w:pPr>
      <w:r w:rsidRPr="00252573">
        <w:rPr>
          <w:rFonts w:asciiTheme="minorHAnsi" w:hAnsiTheme="minorHAnsi" w:cstheme="minorHAnsi"/>
          <w:sz w:val="24"/>
          <w:szCs w:val="24"/>
        </w:rPr>
        <w:t xml:space="preserve">□ dowód uiszczenia opłaty za wydanie licencji oraz wypisów z </w:t>
      </w:r>
      <w:r w:rsidR="00252573">
        <w:rPr>
          <w:rFonts w:asciiTheme="minorHAnsi" w:hAnsiTheme="minorHAnsi" w:cstheme="minorHAnsi"/>
          <w:sz w:val="24"/>
          <w:szCs w:val="24"/>
        </w:rPr>
        <w:t xml:space="preserve">tej </w:t>
      </w:r>
      <w:r w:rsidR="00593406">
        <w:rPr>
          <w:rFonts w:asciiTheme="minorHAnsi" w:hAnsiTheme="minorHAnsi" w:cstheme="minorHAnsi"/>
          <w:sz w:val="24"/>
          <w:szCs w:val="24"/>
        </w:rPr>
        <w:t>licencji</w:t>
      </w:r>
      <w:r w:rsidRPr="00252573">
        <w:rPr>
          <w:rFonts w:asciiTheme="minorHAnsi" w:hAnsiTheme="minorHAnsi" w:cstheme="minorHAnsi"/>
          <w:sz w:val="24"/>
          <w:szCs w:val="24"/>
        </w:rPr>
        <w:t xml:space="preserve"> </w:t>
      </w:r>
    </w:p>
    <w:p w:rsidR="000E45DD" w:rsidRPr="00252573" w:rsidRDefault="000E45DD" w:rsidP="00C10594">
      <w:pPr>
        <w:spacing w:after="200"/>
        <w:rPr>
          <w:rFonts w:asciiTheme="minorHAnsi" w:hAnsiTheme="minorHAnsi" w:cstheme="minorHAnsi"/>
          <w:sz w:val="24"/>
          <w:szCs w:val="24"/>
        </w:rPr>
      </w:pPr>
      <w:r w:rsidRPr="00252573">
        <w:rPr>
          <w:rFonts w:asciiTheme="minorHAnsi" w:hAnsiTheme="minorHAnsi" w:cstheme="minorHAnsi"/>
          <w:sz w:val="24"/>
          <w:szCs w:val="24"/>
        </w:rPr>
        <w:t>□</w:t>
      </w:r>
      <w:r>
        <w:rPr>
          <w:rFonts w:asciiTheme="minorHAnsi" w:hAnsiTheme="minorHAnsi" w:cstheme="minorHAnsi"/>
          <w:sz w:val="24"/>
          <w:szCs w:val="24"/>
        </w:rPr>
        <w:t xml:space="preserve"> pełnomocnictwo – jeżeli dotyczy </w:t>
      </w:r>
    </w:p>
    <w:p w:rsidR="00252573" w:rsidRDefault="00A621A2" w:rsidP="00A621A2">
      <w:pPr>
        <w:spacing w:after="240"/>
        <w:rPr>
          <w:rFonts w:asciiTheme="minorHAnsi" w:hAnsiTheme="minorHAnsi" w:cstheme="minorHAnsi"/>
          <w:i/>
          <w:sz w:val="24"/>
          <w:szCs w:val="24"/>
        </w:rPr>
      </w:pPr>
      <w:r>
        <w:rPr>
          <w:rFonts w:asciiTheme="minorHAnsi" w:hAnsiTheme="minorHAnsi" w:cstheme="minorHAnsi"/>
          <w:i/>
          <w:sz w:val="24"/>
          <w:szCs w:val="24"/>
        </w:rPr>
        <w:t>………………………..</w:t>
      </w:r>
    </w:p>
    <w:p w:rsidR="00A6347E" w:rsidRPr="00252573" w:rsidRDefault="00336286">
      <w:pPr>
        <w:suppressAutoHyphens w:val="0"/>
        <w:spacing w:before="100" w:after="100"/>
        <w:ind w:right="141"/>
        <w:jc w:val="both"/>
        <w:rPr>
          <w:rFonts w:asciiTheme="minorHAnsi" w:hAnsiTheme="minorHAnsi" w:cstheme="minorHAnsi"/>
          <w:sz w:val="24"/>
          <w:szCs w:val="24"/>
        </w:rPr>
      </w:pPr>
      <w:r w:rsidRPr="00A621A2">
        <w:rPr>
          <w:rFonts w:asciiTheme="minorHAnsi" w:hAnsiTheme="minorHAnsi" w:cstheme="minorHAnsi"/>
          <w:b/>
          <w:sz w:val="24"/>
          <w:szCs w:val="24"/>
        </w:rPr>
        <w:t>Opłata</w:t>
      </w:r>
      <w:r w:rsidRPr="00252573">
        <w:rPr>
          <w:rFonts w:asciiTheme="minorHAnsi" w:hAnsiTheme="minorHAnsi" w:cstheme="minorHAnsi"/>
          <w:sz w:val="24"/>
          <w:szCs w:val="24"/>
        </w:rPr>
        <w:t xml:space="preserve"> za udzielenie licencji pobierana jest w zależności od okresu, na jaki ma być wydana i wynosi</w:t>
      </w:r>
      <w:r w:rsidR="00C10594" w:rsidRPr="00252573">
        <w:rPr>
          <w:rFonts w:asciiTheme="minorHAnsi" w:hAnsiTheme="minorHAnsi" w:cstheme="minorHAnsi"/>
          <w:sz w:val="24"/>
          <w:szCs w:val="24"/>
        </w:rPr>
        <w:t xml:space="preserve"> </w:t>
      </w:r>
      <w:r w:rsidRPr="00252573">
        <w:rPr>
          <w:rFonts w:asciiTheme="minorHAnsi" w:hAnsiTheme="minorHAnsi" w:cstheme="minorHAnsi"/>
          <w:sz w:val="24"/>
          <w:szCs w:val="24"/>
        </w:rPr>
        <w:t>odpowi</w:t>
      </w:r>
      <w:r w:rsidR="00A6347E" w:rsidRPr="00252573">
        <w:rPr>
          <w:rFonts w:asciiTheme="minorHAnsi" w:hAnsiTheme="minorHAnsi" w:cstheme="minorHAnsi"/>
          <w:sz w:val="24"/>
          <w:szCs w:val="24"/>
        </w:rPr>
        <w:t xml:space="preserve">ednio 200 zł, 250 zł lub 300 zł. </w:t>
      </w:r>
    </w:p>
    <w:p w:rsidR="00A6347E" w:rsidRPr="00252573" w:rsidRDefault="00A6347E">
      <w:pPr>
        <w:suppressAutoHyphens w:val="0"/>
        <w:spacing w:before="100" w:after="100"/>
        <w:ind w:right="141"/>
        <w:jc w:val="both"/>
        <w:rPr>
          <w:rFonts w:asciiTheme="minorHAnsi" w:hAnsiTheme="minorHAnsi" w:cstheme="minorHAnsi"/>
          <w:sz w:val="24"/>
          <w:szCs w:val="24"/>
        </w:rPr>
      </w:pPr>
      <w:r w:rsidRPr="00252573">
        <w:rPr>
          <w:rFonts w:asciiTheme="minorHAnsi" w:hAnsiTheme="minorHAnsi" w:cstheme="minorHAnsi"/>
          <w:sz w:val="24"/>
          <w:szCs w:val="24"/>
        </w:rPr>
        <w:t>W przypadku zgłoszenia we wniosku o udzielenie licencji – jednego lub więcej niż jednego pojazdu pobiera się jedną opłatę, odpowiednią dla okresu ważności licencji, powiększoną o 10% tej opłaty</w:t>
      </w:r>
      <w:r w:rsidR="00C10594" w:rsidRPr="00252573">
        <w:rPr>
          <w:rFonts w:asciiTheme="minorHAnsi" w:hAnsiTheme="minorHAnsi" w:cstheme="minorHAnsi"/>
          <w:sz w:val="24"/>
          <w:szCs w:val="24"/>
        </w:rPr>
        <w:t xml:space="preserve"> </w:t>
      </w:r>
      <w:r w:rsidRPr="00252573">
        <w:rPr>
          <w:rFonts w:asciiTheme="minorHAnsi" w:hAnsiTheme="minorHAnsi" w:cstheme="minorHAnsi"/>
          <w:sz w:val="24"/>
          <w:szCs w:val="24"/>
        </w:rPr>
        <w:t xml:space="preserve">za każdy pojazd. </w:t>
      </w:r>
    </w:p>
    <w:p w:rsidR="00336286" w:rsidRDefault="00A6347E">
      <w:pPr>
        <w:suppressAutoHyphens w:val="0"/>
        <w:spacing w:before="100" w:after="100"/>
        <w:ind w:right="141"/>
        <w:jc w:val="both"/>
        <w:rPr>
          <w:rFonts w:asciiTheme="minorHAnsi" w:hAnsiTheme="minorHAnsi" w:cstheme="minorHAnsi"/>
          <w:sz w:val="24"/>
          <w:szCs w:val="24"/>
        </w:rPr>
      </w:pPr>
      <w:r w:rsidRPr="00252573">
        <w:rPr>
          <w:rFonts w:asciiTheme="minorHAnsi" w:hAnsiTheme="minorHAnsi" w:cstheme="minorHAnsi"/>
          <w:sz w:val="24"/>
          <w:szCs w:val="24"/>
        </w:rPr>
        <w:t>Za wydanie wypisu licencji – na każdy pojazd zgłoszony we wniosku o udzielenie licencji pobiera się opłatę w wysokości 1% opłaty odpowiedniej dla okresu ważności licencji taxi.</w:t>
      </w:r>
      <w:r w:rsidR="00C10594" w:rsidRPr="00252573">
        <w:rPr>
          <w:rFonts w:asciiTheme="minorHAnsi" w:hAnsiTheme="minorHAnsi" w:cstheme="minorHAnsi"/>
          <w:sz w:val="24"/>
          <w:szCs w:val="24"/>
        </w:rPr>
        <w:t xml:space="preserve"> </w:t>
      </w:r>
      <w:r w:rsidR="00336286" w:rsidRPr="00252573">
        <w:rPr>
          <w:rFonts w:asciiTheme="minorHAnsi" w:hAnsiTheme="minorHAnsi" w:cstheme="minorHAnsi"/>
          <w:sz w:val="24"/>
          <w:szCs w:val="24"/>
        </w:rPr>
        <w:t>– Rozporządzenie Ministra Transportu, Budownictwa i Gospodarki Morskiej z dnia 6 sierpnia 2013 r. w sprawie wysokości opłat za czynności administracyjne związane z wykonywaniem przewozu drogowego</w:t>
      </w:r>
      <w:r w:rsidR="00C10594" w:rsidRPr="00252573">
        <w:rPr>
          <w:rFonts w:asciiTheme="minorHAnsi" w:hAnsiTheme="minorHAnsi" w:cstheme="minorHAnsi"/>
          <w:sz w:val="24"/>
          <w:szCs w:val="24"/>
        </w:rPr>
        <w:t xml:space="preserve"> </w:t>
      </w:r>
      <w:r w:rsidR="00336286" w:rsidRPr="00252573">
        <w:rPr>
          <w:rFonts w:asciiTheme="minorHAnsi" w:hAnsiTheme="minorHAnsi" w:cstheme="minorHAnsi"/>
          <w:sz w:val="24"/>
          <w:szCs w:val="24"/>
        </w:rPr>
        <w:t>oraz za egzaminowanie i wydanie cer</w:t>
      </w:r>
      <w:r w:rsidR="003A2446" w:rsidRPr="00252573">
        <w:rPr>
          <w:rFonts w:asciiTheme="minorHAnsi" w:hAnsiTheme="minorHAnsi" w:cstheme="minorHAnsi"/>
          <w:sz w:val="24"/>
          <w:szCs w:val="24"/>
        </w:rPr>
        <w:t>tyfikatu kompetencji zawodowych.</w:t>
      </w:r>
      <w:r w:rsidRPr="00252573">
        <w:rPr>
          <w:rFonts w:asciiTheme="minorHAnsi" w:hAnsiTheme="minorHAnsi" w:cstheme="minorHAnsi"/>
          <w:sz w:val="24"/>
          <w:szCs w:val="24"/>
        </w:rPr>
        <w:t xml:space="preserve"> </w:t>
      </w:r>
    </w:p>
    <w:p w:rsidR="000E45DD" w:rsidRDefault="000E45DD">
      <w:pPr>
        <w:suppressAutoHyphens w:val="0"/>
        <w:spacing w:before="100" w:after="100"/>
        <w:ind w:right="141"/>
        <w:jc w:val="both"/>
        <w:rPr>
          <w:rFonts w:asciiTheme="minorHAnsi" w:hAnsiTheme="minorHAnsi" w:cstheme="minorHAnsi"/>
          <w:sz w:val="24"/>
          <w:szCs w:val="24"/>
        </w:rPr>
      </w:pPr>
      <w:r w:rsidRPr="000E45DD">
        <w:rPr>
          <w:rFonts w:asciiTheme="minorHAnsi" w:hAnsiTheme="minorHAnsi" w:cstheme="minorHAnsi"/>
          <w:sz w:val="24"/>
          <w:szCs w:val="24"/>
        </w:rPr>
        <w:t>17 zł - za złożenie dokumentu pełnomocnictwa (opcjonalnie). Opłaty za złożenie dokumentu pełnomocnictwa nie wnosi się w przypadku pełnomocnictwa udzielonego mężowi, żonie, dzieciom, rodzicom, dziadkom, wnukom lub rodzeństwu. Pełnomocnictwo udzielone w formie aktu notarialnego, w którym jest zawarta informacja o uiszczeniu opłaty skarbowej 17 zł od pełnomocnictwa, nie wymaga ponownego uiszczenia opłaty skarbowej.</w:t>
      </w:r>
    </w:p>
    <w:p w:rsidR="000E45DD" w:rsidRPr="00252573" w:rsidRDefault="000E45DD">
      <w:pPr>
        <w:suppressAutoHyphens w:val="0"/>
        <w:spacing w:before="100" w:after="100"/>
        <w:ind w:right="141"/>
        <w:jc w:val="both"/>
        <w:rPr>
          <w:rFonts w:asciiTheme="minorHAnsi" w:hAnsiTheme="minorHAnsi" w:cstheme="minorHAnsi"/>
          <w:sz w:val="24"/>
          <w:szCs w:val="24"/>
        </w:rPr>
      </w:pPr>
    </w:p>
    <w:p w:rsidR="00B708C8" w:rsidRPr="00252573" w:rsidRDefault="00B708C8" w:rsidP="00C10594">
      <w:pPr>
        <w:spacing w:after="200"/>
        <w:jc w:val="both"/>
        <w:rPr>
          <w:rFonts w:asciiTheme="minorHAnsi" w:hAnsiTheme="minorHAnsi" w:cstheme="minorHAnsi"/>
          <w:b/>
          <w:position w:val="-23"/>
          <w:sz w:val="24"/>
          <w:szCs w:val="24"/>
        </w:rPr>
      </w:pPr>
      <w:r w:rsidRPr="00252573">
        <w:rPr>
          <w:rFonts w:asciiTheme="minorHAnsi" w:hAnsiTheme="minorHAnsi" w:cstheme="minorHAnsi"/>
          <w:b/>
          <w:position w:val="-23"/>
          <w:sz w:val="24"/>
          <w:szCs w:val="24"/>
        </w:rPr>
        <w:t>Objaśnienia do wniosku:</w:t>
      </w:r>
    </w:p>
    <w:p w:rsidR="00B708C8" w:rsidRPr="00252573" w:rsidRDefault="00846460" w:rsidP="00C10594">
      <w:pPr>
        <w:spacing w:after="200"/>
        <w:jc w:val="both"/>
        <w:rPr>
          <w:rFonts w:asciiTheme="minorHAnsi" w:hAnsiTheme="minorHAnsi" w:cstheme="minorHAnsi"/>
          <w:b/>
          <w:position w:val="-23"/>
          <w:sz w:val="24"/>
          <w:szCs w:val="24"/>
        </w:rPr>
      </w:pPr>
      <w:r w:rsidRPr="00252573">
        <w:rPr>
          <w:rFonts w:asciiTheme="minorHAnsi" w:hAnsiTheme="minorHAnsi" w:cstheme="minorHAnsi"/>
          <w:b/>
          <w:position w:val="-23"/>
          <w:sz w:val="24"/>
          <w:szCs w:val="24"/>
        </w:rPr>
        <w:t>- art. 5c ust. 1 pkt 1</w:t>
      </w:r>
      <w:r w:rsidR="00BE340F" w:rsidRPr="00252573">
        <w:rPr>
          <w:rFonts w:asciiTheme="minorHAnsi" w:hAnsiTheme="minorHAnsi" w:cstheme="minorHAnsi"/>
          <w:b/>
          <w:position w:val="-23"/>
          <w:sz w:val="24"/>
          <w:szCs w:val="24"/>
        </w:rPr>
        <w:t xml:space="preserve"> ustawy o transporcie drogowym</w:t>
      </w:r>
      <w:r w:rsidRPr="00252573">
        <w:rPr>
          <w:rFonts w:asciiTheme="minorHAnsi" w:hAnsiTheme="minorHAnsi" w:cstheme="minorHAnsi"/>
          <w:b/>
          <w:position w:val="-23"/>
          <w:sz w:val="24"/>
          <w:szCs w:val="24"/>
        </w:rPr>
        <w:t>:</w:t>
      </w:r>
      <w:r w:rsidRPr="00252573">
        <w:rPr>
          <w:rFonts w:asciiTheme="minorHAnsi" w:hAnsiTheme="minorHAnsi" w:cstheme="minorHAnsi"/>
          <w:position w:val="-23"/>
          <w:sz w:val="24"/>
          <w:szCs w:val="24"/>
        </w:rPr>
        <w:t xml:space="preserve"> </w:t>
      </w:r>
      <w:r w:rsidR="00BE340F" w:rsidRPr="00252573">
        <w:rPr>
          <w:rFonts w:asciiTheme="minorHAnsi" w:hAnsiTheme="minorHAnsi" w:cstheme="minorHAnsi"/>
          <w:position w:val="-23"/>
          <w:sz w:val="24"/>
          <w:szCs w:val="24"/>
        </w:rPr>
        <w:t xml:space="preserve">(…) </w:t>
      </w:r>
      <w:r w:rsidR="00B708C8" w:rsidRPr="00252573">
        <w:rPr>
          <w:rFonts w:asciiTheme="minorHAnsi" w:hAnsiTheme="minorHAnsi" w:cstheme="minorHAnsi"/>
          <w:position w:val="-23"/>
          <w:sz w:val="24"/>
          <w:szCs w:val="24"/>
        </w:rPr>
        <w:t xml:space="preserve">Członkowie organu zarządzającego osoby prawnej, osoby zarządzające spółką jawną lub komandytową, a w przypadku innego przedsiębiorcy – osoby prowadzące działalność gospodarczą: a) </w:t>
      </w:r>
      <w:r w:rsidR="00B708C8" w:rsidRPr="00252573">
        <w:rPr>
          <w:rFonts w:asciiTheme="minorHAnsi" w:hAnsiTheme="minorHAnsi" w:cstheme="minorHAnsi"/>
          <w:b/>
          <w:position w:val="-23"/>
          <w:sz w:val="24"/>
          <w:szCs w:val="24"/>
        </w:rPr>
        <w:t>nie zostały skazane prawomocnym wyrokiem za przestępstwa karne skarbowe lub przestępstwa umyślne: przeciwko bezpieczeństwu w komunikacji, mieniu, obrotowi gospodarczemu, wiarygodności dokumentów, środowisku lub warunkom pracy i płacy albo inne mające związek</w:t>
      </w:r>
      <w:r w:rsidR="00C10594" w:rsidRPr="00252573">
        <w:rPr>
          <w:rFonts w:asciiTheme="minorHAnsi" w:hAnsiTheme="minorHAnsi" w:cstheme="minorHAnsi"/>
          <w:b/>
          <w:position w:val="-23"/>
          <w:sz w:val="24"/>
          <w:szCs w:val="24"/>
        </w:rPr>
        <w:t xml:space="preserve"> </w:t>
      </w:r>
      <w:r w:rsidR="00B708C8" w:rsidRPr="00252573">
        <w:rPr>
          <w:rFonts w:asciiTheme="minorHAnsi" w:hAnsiTheme="minorHAnsi" w:cstheme="minorHAnsi"/>
          <w:b/>
          <w:position w:val="-23"/>
          <w:sz w:val="24"/>
          <w:szCs w:val="24"/>
        </w:rPr>
        <w:t xml:space="preserve">z wykonywaniem zawodu, b) nie wydano im prawomocnego orzeczenia zakazującego wykonywania działalności gospodarczej w zakresie transportu drogowego; </w:t>
      </w:r>
    </w:p>
    <w:p w:rsidR="00CF001F" w:rsidRPr="00914A06" w:rsidRDefault="00BE340F" w:rsidP="00C10594">
      <w:pPr>
        <w:spacing w:after="200"/>
        <w:jc w:val="both"/>
        <w:rPr>
          <w:rFonts w:asciiTheme="minorHAnsi" w:hAnsiTheme="minorHAnsi" w:cstheme="minorHAnsi"/>
          <w:b/>
          <w:position w:val="-23"/>
          <w:sz w:val="24"/>
          <w:szCs w:val="24"/>
        </w:rPr>
      </w:pPr>
      <w:r w:rsidRPr="00252573">
        <w:rPr>
          <w:rFonts w:asciiTheme="minorHAnsi" w:hAnsiTheme="minorHAnsi" w:cstheme="minorHAnsi"/>
          <w:b/>
          <w:position w:val="-23"/>
          <w:sz w:val="24"/>
          <w:szCs w:val="24"/>
        </w:rPr>
        <w:t>- art. 5c ust. 1 pkt 4</w:t>
      </w:r>
      <w:r w:rsidRPr="00252573">
        <w:rPr>
          <w:rFonts w:asciiTheme="minorHAnsi" w:hAnsiTheme="minorHAnsi" w:cstheme="minorHAnsi"/>
          <w:position w:val="-23"/>
          <w:sz w:val="24"/>
          <w:szCs w:val="24"/>
        </w:rPr>
        <w:t xml:space="preserve"> </w:t>
      </w:r>
      <w:r w:rsidR="00CF001F">
        <w:rPr>
          <w:rFonts w:asciiTheme="minorHAnsi" w:hAnsiTheme="minorHAnsi" w:cstheme="minorHAnsi"/>
          <w:position w:val="-23"/>
          <w:sz w:val="24"/>
          <w:szCs w:val="24"/>
        </w:rPr>
        <w:t xml:space="preserve">Licencji (…) </w:t>
      </w:r>
      <w:r w:rsidR="00CF001F" w:rsidRPr="00CF001F">
        <w:rPr>
          <w:rFonts w:asciiTheme="minorHAnsi" w:hAnsiTheme="minorHAnsi" w:cstheme="minorHAnsi"/>
          <w:position w:val="-23"/>
          <w:sz w:val="24"/>
          <w:szCs w:val="24"/>
        </w:rPr>
        <w:t>udz</w:t>
      </w:r>
      <w:r w:rsidR="00CF001F">
        <w:rPr>
          <w:rFonts w:asciiTheme="minorHAnsi" w:hAnsiTheme="minorHAnsi" w:cstheme="minorHAnsi"/>
          <w:position w:val="-23"/>
          <w:sz w:val="24"/>
          <w:szCs w:val="24"/>
        </w:rPr>
        <w:t>iela się przedsiębiorcy, jeżeli</w:t>
      </w:r>
      <w:r w:rsidR="00CF001F" w:rsidRPr="00CF001F">
        <w:rPr>
          <w:rFonts w:asciiTheme="minorHAnsi" w:hAnsiTheme="minorHAnsi" w:cstheme="minorHAnsi"/>
          <w:position w:val="-23"/>
          <w:sz w:val="24"/>
          <w:szCs w:val="24"/>
        </w:rPr>
        <w:t xml:space="preserve"> przedsiębiorca osobiście wykonujący przewóz, zatrudnieni przez niego kierowcy oraz osoby niezatrudnione przez przedsiębiorcę, lecz wykonujące osobiście przewóz na jego rzecz </w:t>
      </w:r>
      <w:r w:rsidR="00CF001F" w:rsidRPr="00914A06">
        <w:rPr>
          <w:rFonts w:asciiTheme="minorHAnsi" w:hAnsiTheme="minorHAnsi" w:cstheme="minorHAnsi"/>
          <w:b/>
          <w:position w:val="-23"/>
          <w:sz w:val="24"/>
          <w:szCs w:val="24"/>
        </w:rPr>
        <w:t xml:space="preserve">nie byli prawomocnie skazani za przestępstwa przeciwko życiu i zdrowiu oraz przeciwko wolności seksualnej i obyczajności, </w:t>
      </w:r>
      <w:r w:rsidR="00CF001F" w:rsidRPr="00914A06">
        <w:rPr>
          <w:rFonts w:asciiTheme="minorHAnsi" w:hAnsiTheme="minorHAnsi" w:cstheme="minorHAnsi"/>
          <w:b/>
          <w:position w:val="-23"/>
          <w:sz w:val="24"/>
          <w:szCs w:val="24"/>
        </w:rPr>
        <w:lastRenderedPageBreak/>
        <w:t>a także za przestępstwa, o których mowa w art. 59 ustawy z dnia 29 lipca 2005 r. o przeciwdziałaniu narkomanii, a ponadto nie orzeczono prawomocnie wobec nich zakazu wykonywania zawodu kierowcy;</w:t>
      </w:r>
    </w:p>
    <w:p w:rsidR="000E45DD" w:rsidRPr="000E45DD" w:rsidRDefault="000E45DD" w:rsidP="000E45DD">
      <w:pPr>
        <w:spacing w:after="200"/>
        <w:jc w:val="both"/>
        <w:rPr>
          <w:rFonts w:asciiTheme="minorHAnsi" w:hAnsiTheme="minorHAnsi" w:cstheme="minorHAnsi"/>
          <w:b/>
          <w:position w:val="-23"/>
          <w:sz w:val="24"/>
          <w:szCs w:val="24"/>
        </w:rPr>
      </w:pPr>
      <w:r>
        <w:rPr>
          <w:rFonts w:asciiTheme="minorHAnsi" w:hAnsiTheme="minorHAnsi" w:cstheme="minorHAnsi"/>
          <w:b/>
          <w:position w:val="-23"/>
          <w:sz w:val="24"/>
          <w:szCs w:val="24"/>
        </w:rPr>
        <w:t xml:space="preserve">- art. 5c ust. 1 pkt 5 – </w:t>
      </w:r>
      <w:r w:rsidRPr="000E45DD">
        <w:rPr>
          <w:rFonts w:asciiTheme="minorHAnsi" w:hAnsiTheme="minorHAnsi" w:cstheme="minorHAnsi"/>
          <w:position w:val="-23"/>
          <w:sz w:val="24"/>
          <w:szCs w:val="24"/>
        </w:rPr>
        <w:t>Licencji (…) udziela się przedsiębiorcy, jeżeli:</w:t>
      </w:r>
      <w:r>
        <w:rPr>
          <w:rFonts w:asciiTheme="minorHAnsi" w:hAnsiTheme="minorHAnsi" w:cstheme="minorHAnsi"/>
          <w:b/>
          <w:position w:val="-23"/>
          <w:sz w:val="24"/>
          <w:szCs w:val="24"/>
        </w:rPr>
        <w:t xml:space="preserve"> </w:t>
      </w:r>
      <w:r w:rsidRPr="000E45DD">
        <w:rPr>
          <w:rFonts w:asciiTheme="minorHAnsi" w:hAnsiTheme="minorHAnsi" w:cstheme="minorHAnsi"/>
          <w:b/>
          <w:position w:val="-23"/>
          <w:sz w:val="24"/>
          <w:szCs w:val="24"/>
        </w:rPr>
        <w:t>posiada on tytuł prawny do dysponowania pojazdem lub pojazdami samochodowymi spełniającymi wymagania techniczne określone przepisami prawa o ruchu drogowym, którymi transport drogowy ma być wykonywany;</w:t>
      </w:r>
    </w:p>
    <w:p w:rsidR="00D23AD8" w:rsidRPr="00252573" w:rsidRDefault="00D23AD8" w:rsidP="00C10594">
      <w:pPr>
        <w:spacing w:after="200"/>
        <w:jc w:val="both"/>
        <w:rPr>
          <w:rFonts w:asciiTheme="minorHAnsi" w:hAnsiTheme="minorHAnsi" w:cstheme="minorHAnsi"/>
          <w:position w:val="-23"/>
          <w:sz w:val="24"/>
          <w:szCs w:val="24"/>
        </w:rPr>
      </w:pPr>
      <w:r w:rsidRPr="00252573">
        <w:rPr>
          <w:rFonts w:asciiTheme="minorHAnsi" w:hAnsiTheme="minorHAnsi" w:cstheme="minorHAnsi"/>
          <w:b/>
          <w:position w:val="-23"/>
          <w:sz w:val="24"/>
          <w:szCs w:val="24"/>
        </w:rPr>
        <w:t>6 ust. 1 pkt 2</w:t>
      </w:r>
      <w:r w:rsidRPr="00252573">
        <w:rPr>
          <w:rFonts w:asciiTheme="minorHAnsi" w:hAnsiTheme="minorHAnsi" w:cstheme="minorHAnsi"/>
          <w:position w:val="-23"/>
          <w:sz w:val="24"/>
          <w:szCs w:val="24"/>
        </w:rPr>
        <w:t xml:space="preserve"> - Licencji na wykonywanie krajowego transportu drogowego w zakresie przewozu osób taksówką udziela się przedsiębiorcy, jeżeli zatrudnieni przez niego kierowcy oraz sam przedsiębiorca osobiście wykonujący przewozy:</w:t>
      </w:r>
      <w:r w:rsidR="00C10594" w:rsidRPr="00252573">
        <w:rPr>
          <w:rFonts w:asciiTheme="minorHAnsi" w:hAnsiTheme="minorHAnsi" w:cstheme="minorHAnsi"/>
          <w:position w:val="-23"/>
          <w:sz w:val="24"/>
          <w:szCs w:val="24"/>
        </w:rPr>
        <w:t xml:space="preserve"> </w:t>
      </w:r>
      <w:r w:rsidRPr="00252573">
        <w:rPr>
          <w:rFonts w:asciiTheme="minorHAnsi" w:hAnsiTheme="minorHAnsi" w:cstheme="minorHAnsi"/>
          <w:position w:val="-23"/>
          <w:sz w:val="24"/>
          <w:szCs w:val="24"/>
        </w:rPr>
        <w:t xml:space="preserve">- </w:t>
      </w:r>
      <w:r w:rsidRPr="00252573">
        <w:rPr>
          <w:rFonts w:asciiTheme="minorHAnsi" w:hAnsiTheme="minorHAnsi" w:cstheme="minorHAnsi"/>
          <w:b/>
          <w:position w:val="-23"/>
          <w:sz w:val="24"/>
          <w:szCs w:val="24"/>
        </w:rPr>
        <w:t xml:space="preserve">nie byli prawomocnie skazani za przestępstwa przeciwko życiu i zdrowiu oraz przeciwko wolności seksualnej i obyczajności, a także za przestępstwa, o których mowa w art. 59 ustawy z dnia 29 lipca 2005 r. o przeciwdziałaniu narkomanii </w:t>
      </w:r>
      <w:bookmarkStart w:id="0" w:name="_GoBack"/>
      <w:bookmarkEnd w:id="0"/>
      <w:r w:rsidRPr="00252573">
        <w:rPr>
          <w:rFonts w:asciiTheme="minorHAnsi" w:hAnsiTheme="minorHAnsi" w:cstheme="minorHAnsi"/>
          <w:position w:val="-23"/>
          <w:sz w:val="24"/>
          <w:szCs w:val="24"/>
        </w:rPr>
        <w:t>(Udzielanie innej osobie środka odurzającego celem osiągnięcia korzyści majątkowej lub osobistej - 1.</w:t>
      </w:r>
      <w:r w:rsidR="00C10594" w:rsidRPr="00252573">
        <w:rPr>
          <w:rFonts w:asciiTheme="minorHAnsi" w:hAnsiTheme="minorHAnsi" w:cstheme="minorHAnsi"/>
          <w:position w:val="-23"/>
          <w:sz w:val="24"/>
          <w:szCs w:val="24"/>
        </w:rPr>
        <w:t xml:space="preserve"> </w:t>
      </w:r>
      <w:r w:rsidRPr="00252573">
        <w:rPr>
          <w:rFonts w:asciiTheme="minorHAnsi" w:hAnsiTheme="minorHAnsi" w:cstheme="minorHAnsi"/>
          <w:position w:val="-23"/>
          <w:sz w:val="24"/>
          <w:szCs w:val="24"/>
        </w:rPr>
        <w:t xml:space="preserve">Kto, w celu osiągnięcia korzyści majątkowej lub osobistej, udziela innej osobie środka odurzającego, substancji psychotropowej lub nowej substancji psychoaktywnej, ułatwia użycie albo nakłania do użycia takiego środka lub substancji, podlega karze pozbawienia wolności od roku do lat 10. </w:t>
      </w:r>
    </w:p>
    <w:p w:rsidR="00D23AD8" w:rsidRPr="00252573" w:rsidRDefault="00D23AD8" w:rsidP="00C10594">
      <w:pPr>
        <w:spacing w:after="200"/>
        <w:jc w:val="both"/>
        <w:rPr>
          <w:rFonts w:asciiTheme="minorHAnsi" w:hAnsiTheme="minorHAnsi" w:cstheme="minorHAnsi"/>
          <w:position w:val="-23"/>
          <w:sz w:val="24"/>
          <w:szCs w:val="24"/>
        </w:rPr>
      </w:pPr>
      <w:r w:rsidRPr="00252573">
        <w:rPr>
          <w:rFonts w:asciiTheme="minorHAnsi" w:hAnsiTheme="minorHAnsi" w:cstheme="minorHAnsi"/>
          <w:position w:val="-23"/>
          <w:sz w:val="24"/>
          <w:szCs w:val="24"/>
        </w:rPr>
        <w:t>2.</w:t>
      </w:r>
      <w:r w:rsidR="00C10594" w:rsidRPr="00252573">
        <w:rPr>
          <w:rFonts w:asciiTheme="minorHAnsi" w:hAnsiTheme="minorHAnsi" w:cstheme="minorHAnsi"/>
          <w:position w:val="-23"/>
          <w:sz w:val="24"/>
          <w:szCs w:val="24"/>
        </w:rPr>
        <w:t xml:space="preserve"> </w:t>
      </w:r>
      <w:r w:rsidRPr="00252573">
        <w:rPr>
          <w:rFonts w:asciiTheme="minorHAnsi" w:hAnsiTheme="minorHAnsi" w:cstheme="minorHAnsi"/>
          <w:position w:val="-23"/>
          <w:sz w:val="24"/>
          <w:szCs w:val="24"/>
        </w:rPr>
        <w:t>Jeżeli sprawca czynu, o którym mowa w ust. 1, udziela środka odurzającego, substancji psychotropowej lub nowej substancji psychoaktywnej małoletniemu, ułatwia użycie albo nakłania go do użycia takiego środka lub substancji, podlega karze pozbawienia wolności na czas nie krótszy od lat 3. 3.</w:t>
      </w:r>
      <w:r w:rsidR="00C10594" w:rsidRPr="00252573">
        <w:rPr>
          <w:rFonts w:asciiTheme="minorHAnsi" w:hAnsiTheme="minorHAnsi" w:cstheme="minorHAnsi"/>
          <w:position w:val="-23"/>
          <w:sz w:val="24"/>
          <w:szCs w:val="24"/>
        </w:rPr>
        <w:t xml:space="preserve"> </w:t>
      </w:r>
      <w:r w:rsidRPr="00252573">
        <w:rPr>
          <w:rFonts w:asciiTheme="minorHAnsi" w:hAnsiTheme="minorHAnsi" w:cstheme="minorHAnsi"/>
          <w:position w:val="-23"/>
          <w:sz w:val="24"/>
          <w:szCs w:val="24"/>
        </w:rPr>
        <w:t xml:space="preserve">W wypadku mniejszej wagi, sprawca podlega grzywnie, karze ograniczenia wolności albo pozbawienia wolności do lat 2.), </w:t>
      </w:r>
    </w:p>
    <w:p w:rsidR="00914A06" w:rsidRDefault="00D23AD8" w:rsidP="000E45DD">
      <w:pPr>
        <w:spacing w:after="200"/>
        <w:jc w:val="both"/>
        <w:rPr>
          <w:rFonts w:asciiTheme="minorHAnsi" w:hAnsiTheme="minorHAnsi" w:cstheme="minorHAnsi"/>
          <w:b/>
          <w:position w:val="-23"/>
          <w:sz w:val="24"/>
          <w:szCs w:val="24"/>
        </w:rPr>
      </w:pPr>
      <w:r w:rsidRPr="00252573">
        <w:rPr>
          <w:rFonts w:asciiTheme="minorHAnsi" w:hAnsiTheme="minorHAnsi" w:cstheme="minorHAnsi"/>
          <w:position w:val="-23"/>
          <w:sz w:val="24"/>
          <w:szCs w:val="24"/>
        </w:rPr>
        <w:t xml:space="preserve">a ponadto: </w:t>
      </w:r>
      <w:r w:rsidRPr="00252573">
        <w:rPr>
          <w:rFonts w:asciiTheme="minorHAnsi" w:hAnsiTheme="minorHAnsi" w:cstheme="minorHAnsi"/>
          <w:b/>
          <w:position w:val="-23"/>
          <w:sz w:val="24"/>
          <w:szCs w:val="24"/>
        </w:rPr>
        <w:t xml:space="preserve">nie orzeczono prawomocnie wobec nich zakazu wykonywania zawodu kierowcy, </w:t>
      </w:r>
    </w:p>
    <w:p w:rsidR="000E45DD" w:rsidRPr="000E45DD" w:rsidRDefault="00D23AD8" w:rsidP="000E45DD">
      <w:pPr>
        <w:spacing w:after="200"/>
        <w:jc w:val="both"/>
        <w:rPr>
          <w:rFonts w:asciiTheme="minorHAnsi" w:hAnsiTheme="minorHAnsi" w:cstheme="minorHAnsi"/>
          <w:position w:val="-23"/>
          <w:sz w:val="24"/>
          <w:szCs w:val="24"/>
        </w:rPr>
      </w:pPr>
      <w:r w:rsidRPr="00252573">
        <w:rPr>
          <w:rFonts w:asciiTheme="minorHAnsi" w:hAnsiTheme="minorHAnsi" w:cstheme="minorHAnsi"/>
          <w:b/>
          <w:position w:val="-23"/>
          <w:sz w:val="24"/>
          <w:szCs w:val="24"/>
        </w:rPr>
        <w:t>spełniają wymagania o</w:t>
      </w:r>
      <w:r w:rsidR="000E45DD">
        <w:rPr>
          <w:rFonts w:asciiTheme="minorHAnsi" w:hAnsiTheme="minorHAnsi" w:cstheme="minorHAnsi"/>
          <w:b/>
          <w:position w:val="-23"/>
          <w:sz w:val="24"/>
          <w:szCs w:val="24"/>
        </w:rPr>
        <w:t>kreślone w art. 39a ust. 1 pkt 2</w:t>
      </w:r>
      <w:r w:rsidRPr="00252573">
        <w:rPr>
          <w:rFonts w:asciiTheme="minorHAnsi" w:hAnsiTheme="minorHAnsi" w:cstheme="minorHAnsi"/>
          <w:b/>
          <w:position w:val="-23"/>
          <w:sz w:val="24"/>
          <w:szCs w:val="24"/>
        </w:rPr>
        <w:t>-4 ustawy o transporcie drogowym</w:t>
      </w:r>
      <w:r w:rsidR="000E45DD">
        <w:rPr>
          <w:rFonts w:asciiTheme="minorHAnsi" w:hAnsiTheme="minorHAnsi" w:cstheme="minorHAnsi"/>
          <w:b/>
          <w:position w:val="-23"/>
          <w:sz w:val="24"/>
          <w:szCs w:val="24"/>
        </w:rPr>
        <w:t>:</w:t>
      </w:r>
      <w:r w:rsidRPr="00252573">
        <w:rPr>
          <w:rFonts w:asciiTheme="minorHAnsi" w:hAnsiTheme="minorHAnsi" w:cstheme="minorHAnsi"/>
          <w:b/>
          <w:position w:val="-23"/>
          <w:sz w:val="24"/>
          <w:szCs w:val="24"/>
        </w:rPr>
        <w:t xml:space="preserve"> </w:t>
      </w:r>
      <w:r w:rsidR="000E45DD" w:rsidRPr="000E45DD">
        <w:rPr>
          <w:rFonts w:asciiTheme="minorHAnsi" w:hAnsiTheme="minorHAnsi" w:cstheme="minorHAnsi"/>
          <w:position w:val="-23"/>
          <w:sz w:val="24"/>
          <w:szCs w:val="24"/>
        </w:rPr>
        <w:t>warunki zatrudnienia kierowcy: przedsiębiorca lub inny podmiot wykonujący przewóz drogowy może zatrudnić kierowcę, jeżeli osoba ta: posiada odpowiednie uprawnienie do kierowania pojazdem samochodowym, określone w ustawie z dnia 5 stycznia 2011 r. o kierujących pojazdami; nie ma przeciwwskazań zdrowotnych do wykonywania pracy na stanowisku kierowcy; nie ma przeciwwskazań psychologicznych do wykonywania pracy na stanowisku kierowcy.</w:t>
      </w:r>
    </w:p>
    <w:p w:rsidR="00336286" w:rsidRPr="00252573" w:rsidRDefault="00336286" w:rsidP="00C10594">
      <w:pPr>
        <w:spacing w:after="200"/>
        <w:jc w:val="center"/>
        <w:rPr>
          <w:rFonts w:asciiTheme="minorHAnsi" w:hAnsiTheme="minorHAnsi" w:cstheme="minorHAnsi"/>
          <w:b/>
          <w:bCs/>
          <w:sz w:val="24"/>
          <w:szCs w:val="24"/>
        </w:rPr>
      </w:pPr>
      <w:r w:rsidRPr="00252573">
        <w:rPr>
          <w:rFonts w:asciiTheme="minorHAnsi" w:hAnsiTheme="minorHAnsi" w:cstheme="minorHAnsi"/>
          <w:b/>
          <w:bCs/>
          <w:sz w:val="24"/>
          <w:szCs w:val="24"/>
        </w:rPr>
        <w:t>INFORMACJA</w:t>
      </w:r>
    </w:p>
    <w:p w:rsidR="002F329E" w:rsidRDefault="00336286" w:rsidP="002F329E">
      <w:pPr>
        <w:spacing w:before="57"/>
        <w:jc w:val="both"/>
        <w:rPr>
          <w:rFonts w:asciiTheme="minorHAnsi" w:hAnsiTheme="minorHAnsi" w:cstheme="minorHAnsi"/>
          <w:i/>
          <w:sz w:val="24"/>
          <w:szCs w:val="24"/>
        </w:rPr>
      </w:pPr>
      <w:r w:rsidRPr="00252573">
        <w:rPr>
          <w:rFonts w:asciiTheme="minorHAnsi" w:hAnsiTheme="minorHAnsi" w:cstheme="minorHAnsi"/>
          <w:sz w:val="24"/>
          <w:szCs w:val="24"/>
        </w:rPr>
        <w:t>Zgodnie z art. 13 ust. 1 i ust.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w:t>
      </w:r>
      <w:r w:rsidR="00C10594" w:rsidRPr="00252573">
        <w:rPr>
          <w:rFonts w:asciiTheme="minorHAnsi" w:hAnsiTheme="minorHAnsi" w:cstheme="minorHAnsi"/>
          <w:sz w:val="24"/>
          <w:szCs w:val="24"/>
        </w:rPr>
        <w:t xml:space="preserve"> </w:t>
      </w:r>
      <w:r w:rsidRPr="00252573">
        <w:rPr>
          <w:rFonts w:asciiTheme="minorHAnsi" w:hAnsiTheme="minorHAnsi" w:cstheme="minorHAnsi"/>
          <w:sz w:val="24"/>
          <w:szCs w:val="24"/>
        </w:rPr>
        <w:t xml:space="preserve">administratorem danych osobowych jest </w:t>
      </w:r>
      <w:r w:rsidR="00AF0BDE" w:rsidRPr="00252573">
        <w:rPr>
          <w:rFonts w:asciiTheme="minorHAnsi" w:hAnsiTheme="minorHAnsi" w:cstheme="minorHAnsi"/>
          <w:b/>
          <w:sz w:val="24"/>
          <w:szCs w:val="24"/>
        </w:rPr>
        <w:t>Burmistrz Miasta Siemiatycze,</w:t>
      </w:r>
      <w:r w:rsidRPr="00252573">
        <w:rPr>
          <w:rFonts w:asciiTheme="minorHAnsi" w:hAnsiTheme="minorHAnsi" w:cstheme="minorHAnsi"/>
          <w:color w:val="FF0000"/>
          <w:sz w:val="24"/>
          <w:szCs w:val="24"/>
        </w:rPr>
        <w:t xml:space="preserve"> </w:t>
      </w:r>
      <w:r w:rsidR="00AF0BDE" w:rsidRPr="00252573">
        <w:rPr>
          <w:rFonts w:asciiTheme="minorHAnsi" w:hAnsiTheme="minorHAnsi" w:cstheme="minorHAnsi"/>
          <w:sz w:val="24"/>
          <w:szCs w:val="24"/>
        </w:rPr>
        <w:t xml:space="preserve">Siemiatycze, </w:t>
      </w:r>
      <w:r w:rsidRPr="00252573">
        <w:rPr>
          <w:rFonts w:asciiTheme="minorHAnsi" w:hAnsiTheme="minorHAnsi" w:cstheme="minorHAnsi"/>
          <w:sz w:val="24"/>
          <w:szCs w:val="24"/>
        </w:rPr>
        <w:t>ul. Pałacowa 2</w:t>
      </w:r>
      <w:r w:rsidR="00C10594" w:rsidRPr="00252573">
        <w:rPr>
          <w:rFonts w:asciiTheme="minorHAnsi" w:hAnsiTheme="minorHAnsi" w:cstheme="minorHAnsi"/>
          <w:sz w:val="24"/>
          <w:szCs w:val="24"/>
        </w:rPr>
        <w:t>. D</w:t>
      </w:r>
      <w:r w:rsidRPr="00252573">
        <w:rPr>
          <w:rFonts w:asciiTheme="minorHAnsi" w:hAnsiTheme="minorHAnsi" w:cstheme="minorHAnsi"/>
          <w:sz w:val="24"/>
          <w:szCs w:val="24"/>
        </w:rPr>
        <w:t xml:space="preserve">ane kontaktowe do inspektora ochrony danych w </w:t>
      </w:r>
      <w:r w:rsidRPr="00252573">
        <w:rPr>
          <w:rFonts w:asciiTheme="minorHAnsi" w:hAnsiTheme="minorHAnsi" w:cstheme="minorHAnsi"/>
          <w:b/>
          <w:sz w:val="24"/>
          <w:szCs w:val="24"/>
        </w:rPr>
        <w:t>Mieście Siemiatycze - Urząd Miasta</w:t>
      </w:r>
      <w:r w:rsidRPr="00252573">
        <w:rPr>
          <w:rFonts w:asciiTheme="minorHAnsi" w:hAnsiTheme="minorHAnsi" w:cstheme="minorHAnsi"/>
          <w:sz w:val="24"/>
          <w:szCs w:val="24"/>
        </w:rPr>
        <w:t xml:space="preserve"> adres e-mail </w:t>
      </w:r>
      <w:hyperlink r:id="rId7" w:history="1">
        <w:r w:rsidRPr="00252573">
          <w:rPr>
            <w:rStyle w:val="Hipercze"/>
            <w:rFonts w:asciiTheme="minorHAnsi" w:hAnsiTheme="minorHAnsi" w:cstheme="minorHAnsi"/>
            <w:sz w:val="24"/>
            <w:szCs w:val="24"/>
          </w:rPr>
          <w:t>iod@siemiatycze.eu</w:t>
        </w:r>
      </w:hyperlink>
      <w:r w:rsidRPr="00252573">
        <w:rPr>
          <w:rFonts w:asciiTheme="minorHAnsi" w:hAnsiTheme="minorHAnsi" w:cstheme="minorHAnsi"/>
          <w:sz w:val="24"/>
          <w:szCs w:val="24"/>
        </w:rPr>
        <w:t>, tel. 85 6565813, Urząd Miasta Siemiatycze ul. Pałacowa 2</w:t>
      </w:r>
      <w:r w:rsidR="00C10594" w:rsidRPr="00252573">
        <w:rPr>
          <w:rFonts w:asciiTheme="minorHAnsi" w:hAnsiTheme="minorHAnsi" w:cstheme="minorHAnsi"/>
          <w:sz w:val="24"/>
          <w:szCs w:val="24"/>
        </w:rPr>
        <w:t xml:space="preserve">. </w:t>
      </w:r>
      <w:r w:rsidRPr="00252573">
        <w:rPr>
          <w:rFonts w:asciiTheme="minorHAnsi" w:hAnsiTheme="minorHAnsi" w:cstheme="minorHAnsi"/>
          <w:sz w:val="24"/>
          <w:szCs w:val="24"/>
        </w:rPr>
        <w:t>Państwa dane osobowe przetwarzane będą w celu udzielenia licencji na wykonywanie krajowego transportu drogowego w zakresie przewozu osób taksówką na podstawie</w:t>
      </w:r>
      <w:r w:rsidR="00964532" w:rsidRPr="00252573">
        <w:rPr>
          <w:rFonts w:asciiTheme="minorHAnsi" w:hAnsiTheme="minorHAnsi" w:cstheme="minorHAnsi"/>
          <w:iCs/>
          <w:sz w:val="24"/>
          <w:szCs w:val="24"/>
        </w:rPr>
        <w:t xml:space="preserve"> art. 6 ust 1 lit. c</w:t>
      </w:r>
      <w:r w:rsidRPr="00252573">
        <w:rPr>
          <w:rFonts w:asciiTheme="minorHAnsi" w:hAnsiTheme="minorHAnsi" w:cstheme="minorHAnsi"/>
          <w:iCs/>
          <w:sz w:val="24"/>
          <w:szCs w:val="24"/>
        </w:rPr>
        <w:t xml:space="preserve"> ogólnego rozporządzenia</w:t>
      </w:r>
      <w:r w:rsidR="00C10594" w:rsidRPr="00252573">
        <w:rPr>
          <w:rFonts w:asciiTheme="minorHAnsi" w:hAnsiTheme="minorHAnsi" w:cstheme="minorHAnsi"/>
          <w:iCs/>
          <w:sz w:val="24"/>
          <w:szCs w:val="24"/>
        </w:rPr>
        <w:t>. O</w:t>
      </w:r>
      <w:r w:rsidR="00426BD9" w:rsidRPr="00252573">
        <w:rPr>
          <w:rFonts w:asciiTheme="minorHAnsi" w:hAnsiTheme="minorHAnsi" w:cstheme="minorHAnsi"/>
          <w:sz w:val="24"/>
          <w:szCs w:val="24"/>
        </w:rPr>
        <w:t>dbiorcami Państwa danych osobowych będą wyłącznie podmioty uprawnione do uzyskania danych osobowy</w:t>
      </w:r>
      <w:r w:rsidR="004E6B6B" w:rsidRPr="00252573">
        <w:rPr>
          <w:rFonts w:asciiTheme="minorHAnsi" w:hAnsiTheme="minorHAnsi" w:cstheme="minorHAnsi"/>
          <w:sz w:val="24"/>
          <w:szCs w:val="24"/>
        </w:rPr>
        <w:t>ch na podstawie przepisów prawa. D</w:t>
      </w:r>
      <w:r w:rsidRPr="00252573">
        <w:rPr>
          <w:rFonts w:asciiTheme="minorHAnsi" w:hAnsiTheme="minorHAnsi" w:cstheme="minorHAnsi"/>
          <w:sz w:val="24"/>
          <w:szCs w:val="24"/>
        </w:rPr>
        <w:t>ane osobowe nie będą przekazywane do państwa trzeciego/organizacji międzynarodowej</w:t>
      </w:r>
      <w:r w:rsidR="00C10594" w:rsidRPr="00252573">
        <w:rPr>
          <w:rFonts w:asciiTheme="minorHAnsi" w:hAnsiTheme="minorHAnsi" w:cstheme="minorHAnsi"/>
          <w:sz w:val="24"/>
          <w:szCs w:val="24"/>
        </w:rPr>
        <w:t xml:space="preserve">. </w:t>
      </w:r>
      <w:r w:rsidRPr="00252573">
        <w:rPr>
          <w:rFonts w:asciiTheme="minorHAnsi" w:hAnsiTheme="minorHAnsi" w:cstheme="minorHAnsi"/>
          <w:sz w:val="24"/>
          <w:szCs w:val="24"/>
        </w:rPr>
        <w:t>Państwa dane osobowe będą przechowywane przez okres</w:t>
      </w:r>
      <w:r w:rsidR="00542162" w:rsidRPr="00252573">
        <w:rPr>
          <w:rFonts w:asciiTheme="minorHAnsi" w:hAnsiTheme="minorHAnsi" w:cstheme="minorHAnsi"/>
          <w:sz w:val="24"/>
          <w:szCs w:val="24"/>
        </w:rPr>
        <w:t xml:space="preserve"> -</w:t>
      </w:r>
      <w:r w:rsidRPr="00252573">
        <w:rPr>
          <w:rFonts w:asciiTheme="minorHAnsi" w:hAnsiTheme="minorHAnsi" w:cstheme="minorHAnsi"/>
          <w:sz w:val="24"/>
          <w:szCs w:val="24"/>
        </w:rPr>
        <w:t xml:space="preserve"> zgodnie z przepisami prawa (Rozporządzenie Prezesa Rady Ministrów z dnia 18 stycznia 2011 r. w sprawie instrukcji kancelaryjnej, jednolitych rzeczowych wykazów akt oraz instrukcji </w:t>
      </w:r>
      <w:r w:rsidRPr="00252573">
        <w:rPr>
          <w:rFonts w:asciiTheme="minorHAnsi" w:hAnsiTheme="minorHAnsi" w:cstheme="minorHAnsi"/>
          <w:sz w:val="24"/>
          <w:szCs w:val="24"/>
        </w:rPr>
        <w:lastRenderedPageBreak/>
        <w:t>w sprawie organizacji i zakresu działania archiwów zakładowych</w:t>
      </w:r>
      <w:r w:rsidR="00C10594" w:rsidRPr="00252573">
        <w:rPr>
          <w:rFonts w:asciiTheme="minorHAnsi" w:hAnsiTheme="minorHAnsi" w:cstheme="minorHAnsi"/>
          <w:sz w:val="24"/>
          <w:szCs w:val="24"/>
        </w:rPr>
        <w:t>). P</w:t>
      </w:r>
      <w:r w:rsidRPr="00252573">
        <w:rPr>
          <w:rFonts w:asciiTheme="minorHAnsi" w:hAnsiTheme="minorHAnsi" w:cstheme="minorHAnsi"/>
          <w:sz w:val="24"/>
          <w:szCs w:val="24"/>
        </w:rPr>
        <w:t>osiadają Państwo prawo dostępu do treści swoich danych oraz prawo ich sprostowania</w:t>
      </w:r>
      <w:r w:rsidR="00C10594" w:rsidRPr="00252573">
        <w:rPr>
          <w:rFonts w:asciiTheme="minorHAnsi" w:hAnsiTheme="minorHAnsi" w:cstheme="minorHAnsi"/>
          <w:sz w:val="24"/>
          <w:szCs w:val="24"/>
        </w:rPr>
        <w:t>. M</w:t>
      </w:r>
      <w:r w:rsidRPr="00252573">
        <w:rPr>
          <w:rFonts w:asciiTheme="minorHAnsi" w:hAnsiTheme="minorHAnsi" w:cstheme="minorHAnsi"/>
          <w:sz w:val="24"/>
          <w:szCs w:val="24"/>
        </w:rPr>
        <w:t>ają Państwo prawo wniesienia skargi do Prezesa Urzędu Ochrony Danych Osobowych gdy uznają,</w:t>
      </w:r>
      <w:r w:rsidR="00C10594" w:rsidRPr="00252573">
        <w:rPr>
          <w:rFonts w:asciiTheme="minorHAnsi" w:hAnsiTheme="minorHAnsi" w:cstheme="minorHAnsi"/>
          <w:sz w:val="24"/>
          <w:szCs w:val="24"/>
        </w:rPr>
        <w:t xml:space="preserve"> </w:t>
      </w:r>
      <w:r w:rsidRPr="00252573">
        <w:rPr>
          <w:rFonts w:asciiTheme="minorHAnsi" w:hAnsiTheme="minorHAnsi" w:cstheme="minorHAnsi"/>
          <w:sz w:val="24"/>
          <w:szCs w:val="24"/>
        </w:rPr>
        <w:t>iż przetwarzanie danych osobowych Państwa dotyczących narusza przepisy ogólnego rozporządzenia o ochronie danych osobowych z dnia 27 kwietnia 2016 r.</w:t>
      </w:r>
      <w:r w:rsidR="00C10594" w:rsidRPr="00252573">
        <w:rPr>
          <w:rFonts w:asciiTheme="minorHAnsi" w:hAnsiTheme="minorHAnsi" w:cstheme="minorHAnsi"/>
          <w:sz w:val="24"/>
          <w:szCs w:val="24"/>
        </w:rPr>
        <w:t xml:space="preserve"> P</w:t>
      </w:r>
      <w:r w:rsidRPr="00252573">
        <w:rPr>
          <w:rFonts w:asciiTheme="minorHAnsi" w:hAnsiTheme="minorHAnsi" w:cstheme="minorHAnsi"/>
          <w:sz w:val="24"/>
          <w:szCs w:val="24"/>
        </w:rPr>
        <w:t>odanie przez Państwa danych osobowych jest warunkiem realizacji wniosku o udzielenie licencji na wykonywanie krajowego transportu drogowego w zakresie przewozu osób taksówką</w:t>
      </w:r>
      <w:r w:rsidR="00C10594" w:rsidRPr="00252573">
        <w:rPr>
          <w:rFonts w:asciiTheme="minorHAnsi" w:hAnsiTheme="minorHAnsi" w:cstheme="minorHAnsi"/>
          <w:sz w:val="24"/>
          <w:szCs w:val="24"/>
        </w:rPr>
        <w:t xml:space="preserve">. </w:t>
      </w:r>
      <w:r w:rsidRPr="00252573">
        <w:rPr>
          <w:rFonts w:asciiTheme="minorHAnsi" w:hAnsiTheme="minorHAnsi" w:cstheme="minorHAnsi"/>
          <w:sz w:val="24"/>
          <w:szCs w:val="24"/>
        </w:rPr>
        <w:t>Państwa dane nie będą przetwarzane w sposób zautomatyzowany.</w:t>
      </w:r>
      <w:r w:rsidR="002F329E">
        <w:rPr>
          <w:rFonts w:asciiTheme="minorHAnsi" w:hAnsiTheme="minorHAnsi" w:cstheme="minorHAnsi"/>
          <w:i/>
          <w:sz w:val="24"/>
          <w:szCs w:val="24"/>
        </w:rPr>
        <w:t xml:space="preserve"> </w:t>
      </w:r>
    </w:p>
    <w:p w:rsidR="002F329E" w:rsidRDefault="002F329E" w:rsidP="00A621A2">
      <w:pPr>
        <w:spacing w:after="240"/>
        <w:ind w:left="5664"/>
        <w:jc w:val="center"/>
        <w:rPr>
          <w:rFonts w:asciiTheme="minorHAnsi" w:hAnsiTheme="minorHAnsi" w:cstheme="minorHAnsi"/>
          <w:i/>
          <w:sz w:val="24"/>
          <w:szCs w:val="24"/>
        </w:rPr>
      </w:pPr>
    </w:p>
    <w:p w:rsidR="00A621A2" w:rsidRPr="00252573" w:rsidRDefault="00A621A2" w:rsidP="00A621A2">
      <w:pPr>
        <w:spacing w:after="240"/>
        <w:ind w:left="5664"/>
        <w:jc w:val="center"/>
        <w:rPr>
          <w:rFonts w:asciiTheme="minorHAnsi" w:hAnsiTheme="minorHAnsi" w:cstheme="minorHAnsi"/>
          <w:sz w:val="24"/>
          <w:szCs w:val="24"/>
        </w:rPr>
      </w:pPr>
      <w:r w:rsidRPr="00252573">
        <w:rPr>
          <w:rFonts w:asciiTheme="minorHAnsi" w:hAnsiTheme="minorHAnsi" w:cstheme="minorHAnsi"/>
          <w:i/>
          <w:sz w:val="24"/>
          <w:szCs w:val="24"/>
        </w:rPr>
        <w:t>........................................................</w:t>
      </w:r>
      <w:r w:rsidRPr="00252573">
        <w:rPr>
          <w:rFonts w:asciiTheme="minorHAnsi" w:hAnsiTheme="minorHAnsi" w:cstheme="minorHAnsi"/>
          <w:sz w:val="24"/>
          <w:szCs w:val="24"/>
        </w:rPr>
        <w:t xml:space="preserve"> (czytelny podpis)</w:t>
      </w:r>
    </w:p>
    <w:p w:rsidR="00A621A2" w:rsidRPr="00252573" w:rsidRDefault="00A621A2" w:rsidP="004E6B6B">
      <w:pPr>
        <w:spacing w:before="57"/>
        <w:jc w:val="both"/>
        <w:rPr>
          <w:rFonts w:asciiTheme="minorHAnsi" w:hAnsiTheme="minorHAnsi" w:cstheme="minorHAnsi"/>
          <w:sz w:val="24"/>
          <w:szCs w:val="24"/>
        </w:rPr>
      </w:pPr>
    </w:p>
    <w:sectPr w:rsidR="00A621A2" w:rsidRPr="00252573" w:rsidSect="002F329E">
      <w:footerReference w:type="default" r:id="rId8"/>
      <w:pgSz w:w="11906" w:h="16838"/>
      <w:pgMar w:top="851" w:right="1273" w:bottom="1276" w:left="1417" w:header="708" w:footer="708" w:gutter="0"/>
      <w:cols w:space="708"/>
      <w:docGrid w:linePitch="600" w:charSpace="409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3762C" w:rsidRDefault="0043762C" w:rsidP="00252573">
      <w:r>
        <w:separator/>
      </w:r>
    </w:p>
  </w:endnote>
  <w:endnote w:type="continuationSeparator" w:id="0">
    <w:p w:rsidR="0043762C" w:rsidRDefault="0043762C" w:rsidP="002525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94954619"/>
      <w:docPartObj>
        <w:docPartGallery w:val="Page Numbers (Bottom of Page)"/>
        <w:docPartUnique/>
      </w:docPartObj>
    </w:sdtPr>
    <w:sdtEndPr/>
    <w:sdtContent>
      <w:p w:rsidR="00252573" w:rsidRDefault="00252573">
        <w:pPr>
          <w:pStyle w:val="Stopka"/>
          <w:jc w:val="right"/>
        </w:pPr>
        <w:r>
          <w:fldChar w:fldCharType="begin"/>
        </w:r>
        <w:r>
          <w:instrText>PAGE   \* MERGEFORMAT</w:instrText>
        </w:r>
        <w:r>
          <w:fldChar w:fldCharType="separate"/>
        </w:r>
        <w:r w:rsidR="00914A06">
          <w:rPr>
            <w:noProof/>
          </w:rPr>
          <w:t>4</w:t>
        </w:r>
        <w:r>
          <w:fldChar w:fldCharType="end"/>
        </w:r>
      </w:p>
    </w:sdtContent>
  </w:sdt>
  <w:p w:rsidR="00252573" w:rsidRDefault="00252573">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3762C" w:rsidRDefault="0043762C" w:rsidP="00252573">
      <w:r>
        <w:separator/>
      </w:r>
    </w:p>
  </w:footnote>
  <w:footnote w:type="continuationSeparator" w:id="0">
    <w:p w:rsidR="0043762C" w:rsidRDefault="0043762C" w:rsidP="0025257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Nagwek1"/>
      <w:suff w:val="nothing"/>
      <w:lvlText w:val=""/>
      <w:lvlJc w:val="left"/>
      <w:pPr>
        <w:tabs>
          <w:tab w:val="num" w:pos="0"/>
        </w:tabs>
        <w:ind w:left="0" w:firstLine="0"/>
      </w:pPr>
      <w:rPr>
        <w:rFonts w:ascii="Wingdings" w:hAnsi="Wingdings" w:cs="Wingdings"/>
        <w:sz w:val="36"/>
      </w:rPr>
    </w:lvl>
    <w:lvl w:ilvl="1">
      <w:start w:val="1"/>
      <w:numFmt w:val="none"/>
      <w:pStyle w:val="Nagwek2"/>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singleLevel"/>
    <w:tmpl w:val="00000002"/>
    <w:name w:val="WW8Num2"/>
    <w:lvl w:ilvl="0">
      <w:start w:val="1"/>
      <w:numFmt w:val="decimal"/>
      <w:lvlText w:val="%1."/>
      <w:lvlJc w:val="left"/>
      <w:pPr>
        <w:tabs>
          <w:tab w:val="num" w:pos="0"/>
        </w:tabs>
        <w:ind w:left="720" w:hanging="360"/>
      </w:pPr>
      <w:rPr>
        <w:sz w:val="24"/>
        <w:szCs w:val="24"/>
      </w:rPr>
    </w:lvl>
  </w:abstractNum>
  <w:abstractNum w:abstractNumId="2" w15:restartNumberingAfterBreak="0">
    <w:nsid w:val="55A01C6C"/>
    <w:multiLevelType w:val="hybridMultilevel"/>
    <w:tmpl w:val="1F1018F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2162"/>
    <w:rsid w:val="00046F05"/>
    <w:rsid w:val="000830BA"/>
    <w:rsid w:val="000E1252"/>
    <w:rsid w:val="000E45DD"/>
    <w:rsid w:val="000F5CA5"/>
    <w:rsid w:val="00112C7C"/>
    <w:rsid w:val="00232F1B"/>
    <w:rsid w:val="00252573"/>
    <w:rsid w:val="002F329E"/>
    <w:rsid w:val="00336286"/>
    <w:rsid w:val="003A2446"/>
    <w:rsid w:val="003C40A5"/>
    <w:rsid w:val="00404708"/>
    <w:rsid w:val="00426BD9"/>
    <w:rsid w:val="0043762C"/>
    <w:rsid w:val="004E6B6B"/>
    <w:rsid w:val="00511B6B"/>
    <w:rsid w:val="00542162"/>
    <w:rsid w:val="00593406"/>
    <w:rsid w:val="005F414B"/>
    <w:rsid w:val="006962D6"/>
    <w:rsid w:val="007539BB"/>
    <w:rsid w:val="00846460"/>
    <w:rsid w:val="008872D1"/>
    <w:rsid w:val="008E5B5B"/>
    <w:rsid w:val="00914A06"/>
    <w:rsid w:val="00964532"/>
    <w:rsid w:val="00974F5D"/>
    <w:rsid w:val="00A621A2"/>
    <w:rsid w:val="00A6347E"/>
    <w:rsid w:val="00A84471"/>
    <w:rsid w:val="00AB7E9C"/>
    <w:rsid w:val="00AF0BDE"/>
    <w:rsid w:val="00B708C8"/>
    <w:rsid w:val="00BA4650"/>
    <w:rsid w:val="00BD16BB"/>
    <w:rsid w:val="00BE340F"/>
    <w:rsid w:val="00BF081B"/>
    <w:rsid w:val="00C10594"/>
    <w:rsid w:val="00CC2880"/>
    <w:rsid w:val="00CF001F"/>
    <w:rsid w:val="00D23AD8"/>
    <w:rsid w:val="00D901DD"/>
    <w:rsid w:val="00FC109F"/>
    <w:rsid w:val="00FE2FB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5:chartTrackingRefBased/>
  <w15:docId w15:val="{599D4FEA-C048-418C-868E-4F016AF81D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C2880"/>
    <w:pPr>
      <w:suppressAutoHyphens/>
    </w:pPr>
    <w:rPr>
      <w:lang w:eastAsia="ar-SA"/>
    </w:rPr>
  </w:style>
  <w:style w:type="paragraph" w:styleId="Nagwek1">
    <w:name w:val="heading 1"/>
    <w:basedOn w:val="Normalny"/>
    <w:next w:val="Normalny"/>
    <w:qFormat/>
    <w:pPr>
      <w:keepNext/>
      <w:numPr>
        <w:numId w:val="1"/>
      </w:numPr>
      <w:tabs>
        <w:tab w:val="left" w:pos="7371"/>
      </w:tabs>
      <w:jc w:val="both"/>
      <w:outlineLvl w:val="0"/>
    </w:pPr>
    <w:rPr>
      <w:b/>
      <w:sz w:val="26"/>
    </w:rPr>
  </w:style>
  <w:style w:type="paragraph" w:styleId="Nagwek2">
    <w:name w:val="heading 2"/>
    <w:basedOn w:val="Normalny"/>
    <w:next w:val="Normalny"/>
    <w:qFormat/>
    <w:pPr>
      <w:keepNext/>
      <w:numPr>
        <w:ilvl w:val="1"/>
        <w:numId w:val="1"/>
      </w:numPr>
      <w:jc w:val="center"/>
      <w:outlineLvl w:val="1"/>
    </w:pPr>
    <w:rPr>
      <w:b/>
      <w:i/>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Pr>
      <w:rFonts w:ascii="Wingdings" w:hAnsi="Wingdings" w:cs="Wingdings"/>
      <w:sz w:val="36"/>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sz w:val="24"/>
      <w:szCs w:val="24"/>
    </w:rPr>
  </w:style>
  <w:style w:type="character" w:customStyle="1" w:styleId="Domylnaczcionkaakapitu3">
    <w:name w:val="Domyślna czcionka akapitu3"/>
  </w:style>
  <w:style w:type="character" w:customStyle="1" w:styleId="WW8Num3z0">
    <w:name w:val="WW8Num3z0"/>
    <w:rPr>
      <w:rFonts w:hint="default"/>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Symbol" w:hAnsi="Symbol" w:cs="Symbol" w:hint="default"/>
      <w:color w:val="auto"/>
      <w:sz w:val="20"/>
    </w:rPr>
  </w:style>
  <w:style w:type="character" w:customStyle="1" w:styleId="WW8Num4z1">
    <w:name w:val="WW8Num4z1"/>
    <w:rPr>
      <w:rFonts w:ascii="Courier New" w:hAnsi="Courier New" w:cs="Courier New" w:hint="default"/>
      <w:sz w:val="20"/>
    </w:rPr>
  </w:style>
  <w:style w:type="character" w:customStyle="1" w:styleId="WW8Num4z2">
    <w:name w:val="WW8Num4z2"/>
    <w:rPr>
      <w:rFonts w:ascii="Wingdings" w:hAnsi="Wingdings" w:cs="Wingdings" w:hint="default"/>
      <w:sz w:val="20"/>
    </w:rPr>
  </w:style>
  <w:style w:type="character" w:customStyle="1" w:styleId="WW8Num5z0">
    <w:name w:val="WW8Num5z0"/>
    <w:rPr>
      <w:rFonts w:ascii="Symbol" w:eastAsia="Times New Roman" w:hAnsi="Symbol" w:cs="Times New Roman" w:hint="default"/>
    </w:rPr>
  </w:style>
  <w:style w:type="character" w:customStyle="1" w:styleId="WW8Num5z1">
    <w:name w:val="WW8Num5z1"/>
    <w:rPr>
      <w:rFonts w:ascii="Courier New" w:hAnsi="Courier New" w:cs="Courier New" w:hint="default"/>
    </w:rPr>
  </w:style>
  <w:style w:type="character" w:customStyle="1" w:styleId="WW8Num5z2">
    <w:name w:val="WW8Num5z2"/>
    <w:rPr>
      <w:rFonts w:ascii="Wingdings" w:hAnsi="Wingdings" w:cs="Wingdings" w:hint="default"/>
    </w:rPr>
  </w:style>
  <w:style w:type="character" w:customStyle="1" w:styleId="WW8Num5z3">
    <w:name w:val="WW8Num5z3"/>
    <w:rPr>
      <w:rFonts w:ascii="Symbol" w:hAnsi="Symbol" w:cs="Symbol" w:hint="default"/>
    </w:rPr>
  </w:style>
  <w:style w:type="character" w:customStyle="1" w:styleId="WW8Num6z0">
    <w:name w:val="WW8Num6z0"/>
    <w:rPr>
      <w:rFonts w:hint="default"/>
      <w:b/>
      <w:color w:val="000000"/>
      <w:sz w:val="24"/>
      <w:szCs w:val="24"/>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hint="default"/>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Domylnaczcionkaakapitu2">
    <w:name w:val="Domyślna czcionka akapitu2"/>
  </w:style>
  <w:style w:type="character" w:customStyle="1" w:styleId="Absatz-Standardschriftart">
    <w:name w:val="Absatz-Standardschriftart"/>
  </w:style>
  <w:style w:type="character" w:customStyle="1" w:styleId="Domylnaczcionkaakapitu1">
    <w:name w:val="Domyślna czcionka akapitu1"/>
  </w:style>
  <w:style w:type="character" w:customStyle="1" w:styleId="WW-Domylnaczcionkaakapitu">
    <w:name w:val="WW-Domyślna czcionka akapitu"/>
  </w:style>
  <w:style w:type="character" w:customStyle="1" w:styleId="h2">
    <w:name w:val="h2"/>
    <w:basedOn w:val="Domylnaczcionkaakapitu2"/>
  </w:style>
  <w:style w:type="character" w:customStyle="1" w:styleId="TekstdymkaZnak">
    <w:name w:val="Tekst dymka Znak"/>
    <w:rPr>
      <w:rFonts w:ascii="Segoe UI" w:hAnsi="Segoe UI" w:cs="Segoe UI"/>
      <w:sz w:val="18"/>
      <w:szCs w:val="18"/>
    </w:rPr>
  </w:style>
  <w:style w:type="character" w:styleId="Hipercze">
    <w:name w:val="Hyperlink"/>
    <w:rPr>
      <w:color w:val="0563C1"/>
      <w:u w:val="single"/>
    </w:rPr>
  </w:style>
  <w:style w:type="paragraph" w:customStyle="1" w:styleId="Nagwek3">
    <w:name w:val="Nagłówek3"/>
    <w:basedOn w:val="Normalny"/>
    <w:next w:val="Tekstpodstawowy"/>
    <w:pPr>
      <w:keepNext/>
      <w:spacing w:before="240" w:after="120"/>
    </w:pPr>
    <w:rPr>
      <w:rFonts w:ascii="Arial" w:eastAsia="Microsoft YaHei" w:hAnsi="Arial" w:cs="Mangal"/>
      <w:sz w:val="28"/>
      <w:szCs w:val="28"/>
    </w:rPr>
  </w:style>
  <w:style w:type="paragraph" w:styleId="Tekstpodstawowy">
    <w:name w:val="Body Text"/>
    <w:basedOn w:val="Normalny"/>
    <w:pPr>
      <w:spacing w:after="120"/>
    </w:pPr>
  </w:style>
  <w:style w:type="paragraph" w:styleId="Lista">
    <w:name w:val="List"/>
    <w:basedOn w:val="Tekstpodstawowy"/>
    <w:rPr>
      <w:rFonts w:cs="Tahoma"/>
    </w:rPr>
  </w:style>
  <w:style w:type="paragraph" w:customStyle="1" w:styleId="Podpis3">
    <w:name w:val="Podpis3"/>
    <w:basedOn w:val="Normalny"/>
    <w:pPr>
      <w:suppressLineNumbers/>
      <w:spacing w:before="120" w:after="120"/>
    </w:pPr>
    <w:rPr>
      <w:rFonts w:cs="Mangal"/>
      <w:i/>
      <w:iCs/>
      <w:sz w:val="24"/>
      <w:szCs w:val="24"/>
    </w:rPr>
  </w:style>
  <w:style w:type="paragraph" w:customStyle="1" w:styleId="Indeks">
    <w:name w:val="Indeks"/>
    <w:basedOn w:val="Normalny"/>
    <w:pPr>
      <w:suppressLineNumbers/>
    </w:pPr>
    <w:rPr>
      <w:rFonts w:cs="Mangal"/>
    </w:rPr>
  </w:style>
  <w:style w:type="paragraph" w:customStyle="1" w:styleId="Nagwek20">
    <w:name w:val="Nagłówek2"/>
    <w:basedOn w:val="Normalny"/>
    <w:next w:val="Tekstpodstawowy"/>
    <w:pPr>
      <w:keepNext/>
      <w:spacing w:before="240" w:after="120"/>
    </w:pPr>
    <w:rPr>
      <w:rFonts w:ascii="Arial" w:eastAsia="Microsoft YaHei" w:hAnsi="Arial" w:cs="Mangal"/>
      <w:sz w:val="28"/>
      <w:szCs w:val="28"/>
    </w:rPr>
  </w:style>
  <w:style w:type="paragraph" w:customStyle="1" w:styleId="Podpis2">
    <w:name w:val="Podpis2"/>
    <w:basedOn w:val="Normalny"/>
    <w:pPr>
      <w:suppressLineNumbers/>
      <w:spacing w:before="120" w:after="120"/>
    </w:pPr>
    <w:rPr>
      <w:rFonts w:cs="Mangal"/>
      <w:i/>
      <w:iCs/>
      <w:sz w:val="24"/>
      <w:szCs w:val="24"/>
    </w:rPr>
  </w:style>
  <w:style w:type="paragraph" w:customStyle="1" w:styleId="Nagwek10">
    <w:name w:val="Nagłówek1"/>
    <w:basedOn w:val="Normalny"/>
    <w:next w:val="Tekstpodstawowy"/>
    <w:pPr>
      <w:keepNext/>
      <w:spacing w:before="240" w:after="120"/>
    </w:pPr>
    <w:rPr>
      <w:rFonts w:ascii="Arial" w:eastAsia="Lucida Sans Unicode" w:hAnsi="Arial" w:cs="Mangal"/>
      <w:sz w:val="28"/>
      <w:szCs w:val="28"/>
    </w:rPr>
  </w:style>
  <w:style w:type="paragraph" w:customStyle="1" w:styleId="Podpis1">
    <w:name w:val="Podpis1"/>
    <w:basedOn w:val="Normalny"/>
    <w:pPr>
      <w:suppressLineNumbers/>
      <w:spacing w:before="120" w:after="120"/>
    </w:pPr>
    <w:rPr>
      <w:rFonts w:cs="Mangal"/>
      <w:i/>
      <w:iCs/>
      <w:sz w:val="24"/>
      <w:szCs w:val="24"/>
    </w:rPr>
  </w:style>
  <w:style w:type="paragraph" w:customStyle="1" w:styleId="Legenda1">
    <w:name w:val="Legenda1"/>
    <w:basedOn w:val="Normalny"/>
    <w:pPr>
      <w:suppressLineNumbers/>
      <w:spacing w:before="120" w:after="120"/>
    </w:pPr>
    <w:rPr>
      <w:rFonts w:cs="Tahoma"/>
      <w:i/>
      <w:iCs/>
    </w:rPr>
  </w:style>
  <w:style w:type="paragraph" w:customStyle="1" w:styleId="Index">
    <w:name w:val="Index"/>
    <w:basedOn w:val="Normalny"/>
    <w:pPr>
      <w:suppressLineNumbers/>
    </w:pPr>
    <w:rPr>
      <w:rFonts w:cs="Tahoma"/>
    </w:rPr>
  </w:style>
  <w:style w:type="paragraph" w:customStyle="1" w:styleId="Heading">
    <w:name w:val="Heading"/>
    <w:basedOn w:val="Normalny"/>
    <w:next w:val="Tekstpodstawowy"/>
    <w:pPr>
      <w:keepNext/>
      <w:spacing w:before="240" w:after="120"/>
    </w:pPr>
    <w:rPr>
      <w:rFonts w:ascii="Arial" w:eastAsia="Lucida Sans Unicode" w:hAnsi="Arial" w:cs="Tahoma"/>
      <w:sz w:val="28"/>
      <w:szCs w:val="28"/>
    </w:rPr>
  </w:style>
  <w:style w:type="paragraph" w:customStyle="1" w:styleId="WW-Tekstpodstawowy3">
    <w:name w:val="WW-Tekst podstawowy 3"/>
    <w:basedOn w:val="Normalny"/>
    <w:pPr>
      <w:jc w:val="both"/>
    </w:pPr>
    <w:rPr>
      <w:position w:val="-23"/>
      <w:sz w:val="24"/>
    </w:rPr>
  </w:style>
  <w:style w:type="paragraph" w:customStyle="1" w:styleId="Framecontents">
    <w:name w:val="Frame contents"/>
    <w:basedOn w:val="Tekstpodstawowy"/>
  </w:style>
  <w:style w:type="paragraph" w:customStyle="1" w:styleId="Zawartoramki">
    <w:name w:val="Zawartość ramki"/>
    <w:basedOn w:val="Tekstpodstawowy"/>
  </w:style>
  <w:style w:type="paragraph" w:customStyle="1" w:styleId="Zawartotabeli">
    <w:name w:val="Zawartość tabeli"/>
    <w:basedOn w:val="Normalny"/>
    <w:pPr>
      <w:suppressLineNumbers/>
    </w:pPr>
  </w:style>
  <w:style w:type="paragraph" w:styleId="Akapitzlist">
    <w:name w:val="List Paragraph"/>
    <w:basedOn w:val="Normalny"/>
    <w:qFormat/>
    <w:pPr>
      <w:ind w:left="708"/>
    </w:pPr>
  </w:style>
  <w:style w:type="paragraph" w:styleId="NormalnyWeb">
    <w:name w:val="Normal (Web)"/>
    <w:basedOn w:val="Normalny"/>
    <w:pPr>
      <w:suppressAutoHyphens w:val="0"/>
      <w:spacing w:before="100" w:after="100"/>
    </w:pPr>
    <w:rPr>
      <w:sz w:val="24"/>
      <w:szCs w:val="24"/>
    </w:rPr>
  </w:style>
  <w:style w:type="paragraph" w:styleId="Tekstdymka">
    <w:name w:val="Balloon Text"/>
    <w:basedOn w:val="Normalny"/>
    <w:rPr>
      <w:rFonts w:ascii="Segoe UI" w:hAnsi="Segoe UI" w:cs="Segoe UI"/>
      <w:sz w:val="18"/>
      <w:szCs w:val="18"/>
    </w:rPr>
  </w:style>
  <w:style w:type="table" w:styleId="Tabela-Siatka">
    <w:name w:val="Table Grid"/>
    <w:basedOn w:val="Standardowy"/>
    <w:rsid w:val="003C40A5"/>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ogrubienie">
    <w:name w:val="Strong"/>
    <w:basedOn w:val="Domylnaczcionkaakapitu"/>
    <w:uiPriority w:val="22"/>
    <w:qFormat/>
    <w:rsid w:val="00A84471"/>
    <w:rPr>
      <w:b/>
      <w:bCs/>
    </w:rPr>
  </w:style>
  <w:style w:type="character" w:styleId="Wyrnienieintensywne">
    <w:name w:val="Intense Emphasis"/>
    <w:basedOn w:val="Domylnaczcionkaakapitu"/>
    <w:uiPriority w:val="21"/>
    <w:qFormat/>
    <w:rsid w:val="00046F05"/>
    <w:rPr>
      <w:i/>
      <w:iCs/>
      <w:color w:val="4472C4" w:themeColor="accent1"/>
    </w:rPr>
  </w:style>
  <w:style w:type="paragraph" w:styleId="Nagwek">
    <w:name w:val="header"/>
    <w:basedOn w:val="Normalny"/>
    <w:link w:val="NagwekZnak"/>
    <w:uiPriority w:val="99"/>
    <w:unhideWhenUsed/>
    <w:rsid w:val="00252573"/>
    <w:pPr>
      <w:tabs>
        <w:tab w:val="center" w:pos="4536"/>
        <w:tab w:val="right" w:pos="9072"/>
      </w:tabs>
    </w:pPr>
  </w:style>
  <w:style w:type="character" w:customStyle="1" w:styleId="NagwekZnak">
    <w:name w:val="Nagłówek Znak"/>
    <w:basedOn w:val="Domylnaczcionkaakapitu"/>
    <w:link w:val="Nagwek"/>
    <w:uiPriority w:val="99"/>
    <w:rsid w:val="00252573"/>
    <w:rPr>
      <w:lang w:eastAsia="ar-SA"/>
    </w:rPr>
  </w:style>
  <w:style w:type="paragraph" w:styleId="Stopka">
    <w:name w:val="footer"/>
    <w:basedOn w:val="Normalny"/>
    <w:link w:val="StopkaZnak"/>
    <w:uiPriority w:val="99"/>
    <w:unhideWhenUsed/>
    <w:rsid w:val="00252573"/>
    <w:pPr>
      <w:tabs>
        <w:tab w:val="center" w:pos="4536"/>
        <w:tab w:val="right" w:pos="9072"/>
      </w:tabs>
    </w:pPr>
  </w:style>
  <w:style w:type="character" w:customStyle="1" w:styleId="StopkaZnak">
    <w:name w:val="Stopka Znak"/>
    <w:basedOn w:val="Domylnaczcionkaakapitu"/>
    <w:link w:val="Stopka"/>
    <w:uiPriority w:val="99"/>
    <w:rsid w:val="00252573"/>
    <w:rPr>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od@siemiatycze.e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TotalTime>
  <Pages>4</Pages>
  <Words>1253</Words>
  <Characters>7519</Characters>
  <Application>Microsoft Office Word</Application>
  <DocSecurity>0</DocSecurity>
  <Lines>62</Lines>
  <Paragraphs>17</Paragraphs>
  <ScaleCrop>false</ScaleCrop>
  <HeadingPairs>
    <vt:vector size="2" baseType="variant">
      <vt:variant>
        <vt:lpstr>Tytuł</vt:lpstr>
      </vt:variant>
      <vt:variant>
        <vt:i4>1</vt:i4>
      </vt:variant>
    </vt:vector>
  </HeadingPairs>
  <TitlesOfParts>
    <vt:vector size="1" baseType="lpstr">
      <vt:lpstr>                                                               </vt:lpstr>
    </vt:vector>
  </TitlesOfParts>
  <Company/>
  <LinksUpToDate>false</LinksUpToDate>
  <CharactersWithSpaces>8755</CharactersWithSpaces>
  <SharedDoc>false</SharedDoc>
  <HLinks>
    <vt:vector size="6" baseType="variant">
      <vt:variant>
        <vt:i4>458797</vt:i4>
      </vt:variant>
      <vt:variant>
        <vt:i4>2</vt:i4>
      </vt:variant>
      <vt:variant>
        <vt:i4>0</vt:i4>
      </vt:variant>
      <vt:variant>
        <vt:i4>5</vt:i4>
      </vt:variant>
      <vt:variant>
        <vt:lpwstr>mailto:iod@siemiatycze.eu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Krystyna Słowińska</dc:creator>
  <cp:keywords/>
  <cp:lastModifiedBy>Katarzyna Prochowicz</cp:lastModifiedBy>
  <cp:revision>8</cp:revision>
  <cp:lastPrinted>2024-01-25T08:26:00Z</cp:lastPrinted>
  <dcterms:created xsi:type="dcterms:W3CDTF">2024-01-25T07:51:00Z</dcterms:created>
  <dcterms:modified xsi:type="dcterms:W3CDTF">2024-01-25T08:48:00Z</dcterms:modified>
</cp:coreProperties>
</file>