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3889" w:rsidRPr="00B01615" w:rsidRDefault="00873889" w:rsidP="00B4554C">
      <w:pPr>
        <w:spacing w:after="480"/>
        <w:jc w:val="center"/>
        <w:rPr>
          <w:rFonts w:ascii="Times New Roman" w:hAnsi="Times New Roman"/>
          <w:b/>
          <w:sz w:val="24"/>
          <w:szCs w:val="24"/>
        </w:rPr>
      </w:pPr>
      <w:r w:rsidRPr="00B01615">
        <w:rPr>
          <w:rFonts w:ascii="Times New Roman" w:hAnsi="Times New Roman"/>
          <w:b/>
          <w:sz w:val="24"/>
          <w:szCs w:val="24"/>
        </w:rPr>
        <w:t>OŚWIAD</w:t>
      </w:r>
      <w:r>
        <w:rPr>
          <w:rFonts w:ascii="Times New Roman" w:hAnsi="Times New Roman"/>
          <w:b/>
          <w:sz w:val="24"/>
          <w:szCs w:val="24"/>
        </w:rPr>
        <w:t xml:space="preserve">CZENIE O BRAKU TYTUŁU PRAWNEGO </w:t>
      </w:r>
      <w:r>
        <w:rPr>
          <w:rFonts w:ascii="Times New Roman" w:hAnsi="Times New Roman"/>
          <w:b/>
          <w:sz w:val="24"/>
          <w:szCs w:val="24"/>
        </w:rPr>
        <w:br/>
        <w:t>DO INNEGO LOKALU</w:t>
      </w:r>
    </w:p>
    <w:p w:rsidR="00873889" w:rsidRPr="00B01615" w:rsidRDefault="00873889" w:rsidP="00544035">
      <w:pPr>
        <w:spacing w:line="48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Ja niżej podpisany(a) ……………………………………………………………………., </w:t>
      </w:r>
      <w:r>
        <w:rPr>
          <w:rFonts w:ascii="Times New Roman" w:hAnsi="Times New Roman"/>
          <w:sz w:val="24"/>
          <w:szCs w:val="24"/>
        </w:rPr>
        <w:br/>
        <w:t xml:space="preserve">zam. w Siemiatyczach przy ul. ……………………………………………………………… </w:t>
      </w:r>
      <w:r w:rsidRPr="00B01615">
        <w:rPr>
          <w:rFonts w:ascii="Times New Roman" w:hAnsi="Times New Roman"/>
          <w:sz w:val="24"/>
          <w:szCs w:val="24"/>
        </w:rPr>
        <w:t>oświadczam, że nie posiadam tytułu prawnego do innego lokalu</w:t>
      </w:r>
      <w:r w:rsidRPr="00DF3033">
        <w:rPr>
          <w:rFonts w:ascii="Times New Roman" w:hAnsi="Times New Roman"/>
          <w:sz w:val="24"/>
          <w:szCs w:val="24"/>
          <w:vertAlign w:val="superscript"/>
        </w:rPr>
        <w:t>1)</w:t>
      </w:r>
      <w:r>
        <w:rPr>
          <w:rFonts w:ascii="Times New Roman" w:hAnsi="Times New Roman"/>
          <w:sz w:val="24"/>
          <w:szCs w:val="24"/>
        </w:rPr>
        <w:t xml:space="preserve"> </w:t>
      </w:r>
      <w:r w:rsidRPr="00B0161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położonego </w:t>
      </w:r>
      <w:r w:rsidRPr="00B01615">
        <w:rPr>
          <w:rFonts w:ascii="Times New Roman" w:hAnsi="Times New Roman"/>
          <w:sz w:val="24"/>
          <w:szCs w:val="24"/>
        </w:rPr>
        <w:t xml:space="preserve">w </w:t>
      </w:r>
      <w:r>
        <w:rPr>
          <w:rFonts w:ascii="Times New Roman" w:hAnsi="Times New Roman"/>
          <w:sz w:val="24"/>
          <w:szCs w:val="24"/>
        </w:rPr>
        <w:t>Siemiatyczach lub pobliskiej miejscowości</w:t>
      </w:r>
      <w:r>
        <w:rPr>
          <w:rFonts w:ascii="Times New Roman" w:hAnsi="Times New Roman"/>
          <w:sz w:val="24"/>
          <w:szCs w:val="24"/>
          <w:vertAlign w:val="superscript"/>
        </w:rPr>
        <w:t>2)</w:t>
      </w:r>
      <w:r>
        <w:rPr>
          <w:rFonts w:ascii="Times New Roman" w:hAnsi="Times New Roman"/>
          <w:sz w:val="24"/>
          <w:szCs w:val="24"/>
        </w:rPr>
        <w:t>.</w:t>
      </w:r>
    </w:p>
    <w:p w:rsidR="00873889" w:rsidRDefault="00873889" w:rsidP="00B962EC">
      <w:pPr>
        <w:spacing w:before="100" w:beforeAutospacing="1" w:after="6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AA1C03">
        <w:rPr>
          <w:rFonts w:ascii="Times New Roman" w:hAnsi="Times New Roman"/>
          <w:sz w:val="24"/>
          <w:szCs w:val="24"/>
          <w:lang w:eastAsia="pl-PL"/>
        </w:rPr>
        <w:t>Oświadczam, że zostałem(-łam) pouczony(-na) o odpowiedzialności karnej z art. 233 § 6 w</w:t>
      </w:r>
      <w:r>
        <w:rPr>
          <w:rFonts w:ascii="Times New Roman" w:hAnsi="Times New Roman"/>
          <w:sz w:val="24"/>
          <w:szCs w:val="24"/>
          <w:lang w:eastAsia="pl-PL"/>
        </w:rPr>
        <w:t> zw. z art. 233 § 1 Kodeksu kar</w:t>
      </w:r>
      <w:r w:rsidRPr="00AA1C03">
        <w:rPr>
          <w:rFonts w:ascii="Times New Roman" w:hAnsi="Times New Roman"/>
          <w:sz w:val="24"/>
          <w:szCs w:val="24"/>
          <w:lang w:eastAsia="pl-PL"/>
        </w:rPr>
        <w:t>nego za złożenie fałszywego oświadczenia.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</w:p>
    <w:p w:rsidR="00873889" w:rsidRPr="00AA1C03" w:rsidRDefault="00873889" w:rsidP="00B962EC">
      <w:pPr>
        <w:spacing w:after="100" w:afterAutospacing="1" w:line="240" w:lineRule="auto"/>
        <w:jc w:val="both"/>
        <w:rPr>
          <w:rFonts w:ascii="Times New Roman" w:hAnsi="Times New Roman"/>
          <w:b/>
          <w:sz w:val="24"/>
          <w:szCs w:val="24"/>
          <w:lang w:eastAsia="pl-PL"/>
        </w:rPr>
      </w:pPr>
      <w:r w:rsidRPr="00CF3E29">
        <w:rPr>
          <w:rFonts w:ascii="Times New Roman" w:hAnsi="Times New Roman"/>
          <w:b/>
          <w:sz w:val="24"/>
          <w:szCs w:val="24"/>
          <w:lang w:eastAsia="pl-PL"/>
        </w:rPr>
        <w:t>Jestem świadomy odpowiedzialności karnej za złożenie fałszywego oświadczenia.</w:t>
      </w:r>
    </w:p>
    <w:tbl>
      <w:tblPr>
        <w:tblW w:w="10008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4317"/>
        <w:gridCol w:w="5691"/>
      </w:tblGrid>
      <w:tr w:rsidR="00873889" w:rsidRPr="007E791E" w:rsidTr="009E1D52">
        <w:trPr>
          <w:tblCellSpacing w:w="15" w:type="dxa"/>
        </w:trPr>
        <w:tc>
          <w:tcPr>
            <w:tcW w:w="0" w:type="auto"/>
            <w:tcBorders>
              <w:bottom w:val="nil"/>
              <w:right w:val="nil"/>
            </w:tcBorders>
            <w:vAlign w:val="center"/>
          </w:tcPr>
          <w:p w:rsidR="00873889" w:rsidRPr="00AA1C03" w:rsidRDefault="00873889" w:rsidP="00EE542B">
            <w:pPr>
              <w:spacing w:before="240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AA1C03">
              <w:rPr>
                <w:rFonts w:ascii="Times New Roman" w:hAnsi="Times New Roman"/>
                <w:sz w:val="24"/>
                <w:szCs w:val="24"/>
                <w:lang w:eastAsia="pl-PL"/>
              </w:rPr>
              <w:t>...........................................</w:t>
            </w:r>
          </w:p>
        </w:tc>
        <w:tc>
          <w:tcPr>
            <w:tcW w:w="0" w:type="auto"/>
            <w:tcBorders>
              <w:bottom w:val="nil"/>
              <w:right w:val="nil"/>
            </w:tcBorders>
            <w:vAlign w:val="center"/>
          </w:tcPr>
          <w:p w:rsidR="00873889" w:rsidRPr="00AA1C03" w:rsidRDefault="00873889" w:rsidP="00EE542B">
            <w:pPr>
              <w:spacing w:before="240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AA1C03">
              <w:rPr>
                <w:rFonts w:ascii="Times New Roman" w:hAnsi="Times New Roman"/>
                <w:sz w:val="24"/>
                <w:szCs w:val="24"/>
                <w:lang w:eastAsia="pl-PL"/>
              </w:rPr>
              <w:t>.....................</w:t>
            </w: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........................</w:t>
            </w:r>
            <w:r w:rsidRPr="00AA1C03">
              <w:rPr>
                <w:rFonts w:ascii="Times New Roman" w:hAnsi="Times New Roman"/>
                <w:sz w:val="24"/>
                <w:szCs w:val="24"/>
                <w:lang w:eastAsia="pl-PL"/>
              </w:rPr>
              <w:t>............</w:t>
            </w:r>
          </w:p>
        </w:tc>
      </w:tr>
      <w:tr w:rsidR="00873889" w:rsidRPr="007E791E" w:rsidTr="009E1D52">
        <w:trPr>
          <w:tblCellSpacing w:w="15" w:type="dxa"/>
        </w:trPr>
        <w:tc>
          <w:tcPr>
            <w:tcW w:w="0" w:type="auto"/>
            <w:tcBorders>
              <w:bottom w:val="nil"/>
              <w:right w:val="nil"/>
            </w:tcBorders>
            <w:vAlign w:val="center"/>
          </w:tcPr>
          <w:p w:rsidR="00873889" w:rsidRPr="00AA1C03" w:rsidRDefault="00873889" w:rsidP="00B4554C">
            <w:pPr>
              <w:spacing w:before="100" w:beforeAutospacing="1" w:after="100" w:afterAutospacing="1" w:line="240" w:lineRule="auto"/>
              <w:ind w:left="381"/>
              <w:rPr>
                <w:rFonts w:ascii="Times New Roman" w:hAnsi="Times New Roman"/>
                <w:i/>
                <w:sz w:val="24"/>
                <w:szCs w:val="24"/>
                <w:lang w:eastAsia="pl-PL"/>
              </w:rPr>
            </w:pPr>
            <w:r w:rsidRPr="00AA1C03">
              <w:rPr>
                <w:rFonts w:ascii="Times New Roman" w:hAnsi="Times New Roman"/>
                <w:i/>
                <w:sz w:val="24"/>
                <w:szCs w:val="24"/>
                <w:lang w:eastAsia="pl-PL"/>
              </w:rPr>
              <w:t>(miejscowość, data)</w:t>
            </w:r>
          </w:p>
        </w:tc>
        <w:tc>
          <w:tcPr>
            <w:tcW w:w="0" w:type="auto"/>
            <w:tcBorders>
              <w:bottom w:val="nil"/>
              <w:right w:val="nil"/>
            </w:tcBorders>
            <w:vAlign w:val="center"/>
          </w:tcPr>
          <w:p w:rsidR="00873889" w:rsidRPr="00AA1C03" w:rsidRDefault="00873889" w:rsidP="00B4554C">
            <w:pPr>
              <w:spacing w:before="100" w:beforeAutospacing="1" w:after="100" w:afterAutospacing="1" w:line="240" w:lineRule="auto"/>
              <w:ind w:left="1323"/>
              <w:rPr>
                <w:rFonts w:ascii="Times New Roman" w:hAnsi="Times New Roman"/>
                <w:i/>
                <w:sz w:val="24"/>
                <w:szCs w:val="24"/>
                <w:lang w:eastAsia="pl-PL"/>
              </w:rPr>
            </w:pPr>
            <w:r w:rsidRPr="00AA1C03">
              <w:rPr>
                <w:rFonts w:ascii="Times New Roman" w:hAnsi="Times New Roman"/>
                <w:i/>
                <w:sz w:val="24"/>
                <w:szCs w:val="24"/>
                <w:lang w:eastAsia="pl-PL"/>
              </w:rPr>
              <w:t>(podpis)</w:t>
            </w:r>
          </w:p>
        </w:tc>
      </w:tr>
    </w:tbl>
    <w:p w:rsidR="00873889" w:rsidRPr="00EE542B" w:rsidRDefault="00873889" w:rsidP="00B4554C">
      <w:pPr>
        <w:spacing w:before="480"/>
        <w:rPr>
          <w:rFonts w:ascii="Times New Roman" w:hAnsi="Times New Roman"/>
          <w:b/>
          <w:sz w:val="24"/>
          <w:szCs w:val="24"/>
          <w:u w:val="single"/>
        </w:rPr>
      </w:pPr>
      <w:r w:rsidRPr="00EE542B">
        <w:rPr>
          <w:rFonts w:ascii="Times New Roman" w:hAnsi="Times New Roman"/>
          <w:b/>
          <w:sz w:val="24"/>
          <w:szCs w:val="24"/>
          <w:u w:val="single"/>
        </w:rPr>
        <w:t>Objaśnienia:</w:t>
      </w:r>
    </w:p>
    <w:p w:rsidR="00873889" w:rsidRDefault="00873889" w:rsidP="00EE542B">
      <w:pPr>
        <w:pStyle w:val="Akapitzlist"/>
        <w:numPr>
          <w:ilvl w:val="0"/>
          <w:numId w:val="1"/>
        </w:numPr>
        <w:ind w:left="714" w:hanging="35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44035">
        <w:rPr>
          <w:rFonts w:ascii="Times New Roman" w:hAnsi="Times New Roman"/>
          <w:b/>
          <w:sz w:val="24"/>
          <w:szCs w:val="24"/>
        </w:rPr>
        <w:t>Lokal</w:t>
      </w:r>
      <w:r>
        <w:rPr>
          <w:rFonts w:ascii="Times New Roman" w:hAnsi="Times New Roman"/>
          <w:sz w:val="24"/>
          <w:szCs w:val="24"/>
        </w:rPr>
        <w:t xml:space="preserve"> – zgodnie z art. 2 ust. 1 pkt 4 ustawy z dnia 21 czerwca 2001 r. o ochronie praw lokatorów, mieszkaniowym zasobie gminy i o zmianie Kodeksu cywilnego (Dz. U. z 2018 r. poz. 1234 ze zm.) - należy przez to rozumieć lokal służący do zaspokajania potrzeb mieszkaniowych, a także lokal będący pracownią służącą do prowadzenia działalności w dziedzinie kultury i sztuki; nie jest w rozumieniu ustawy lokalem pomieszczenie przeznaczone do krótkotrwałego pobytu osób, w szczególności znajdujące się w budynkach internatów, burs, pensjonatów, hoteli, domów wypoczynkowych lub w innych budynkach służących do celów turystycznych lub wypoczynkowych.</w:t>
      </w:r>
    </w:p>
    <w:p w:rsidR="00873889" w:rsidRPr="00DF3033" w:rsidRDefault="00873889" w:rsidP="00EE542B">
      <w:pPr>
        <w:pStyle w:val="Akapitzlist"/>
        <w:numPr>
          <w:ilvl w:val="0"/>
          <w:numId w:val="1"/>
        </w:numPr>
        <w:ind w:left="714" w:hanging="35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44035">
        <w:rPr>
          <w:rFonts w:ascii="Times New Roman" w:hAnsi="Times New Roman"/>
          <w:b/>
          <w:sz w:val="24"/>
          <w:szCs w:val="24"/>
        </w:rPr>
        <w:t>Pobliska miejscowość</w:t>
      </w:r>
      <w:r>
        <w:rPr>
          <w:rFonts w:ascii="Times New Roman" w:hAnsi="Times New Roman"/>
          <w:sz w:val="24"/>
          <w:szCs w:val="24"/>
        </w:rPr>
        <w:t xml:space="preserve"> – zgodnie z art. 2 ust. 1 pkt 13 ustawy o ochronie praw lokatorów, mieszkaniowym zasobie gminy i o zmianie Kodeksu cywilnego - należy przez to rozumieć miejscowość położoną w powiecie, w którym znajduje się lokal, lub powie</w:t>
      </w:r>
      <w:r w:rsidR="00FB3957">
        <w:rPr>
          <w:rFonts w:ascii="Times New Roman" w:hAnsi="Times New Roman"/>
          <w:sz w:val="24"/>
          <w:szCs w:val="24"/>
        </w:rPr>
        <w:t>cie graniczącym z tym powiatem</w:t>
      </w:r>
      <w:bookmarkStart w:id="0" w:name="_GoBack"/>
      <w:bookmarkEnd w:id="0"/>
    </w:p>
    <w:sectPr w:rsidR="00873889" w:rsidRPr="00DF3033" w:rsidSect="00751C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FC81357"/>
    <w:multiLevelType w:val="hybridMultilevel"/>
    <w:tmpl w:val="C4965B5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4D7"/>
    <w:rsid w:val="002B3041"/>
    <w:rsid w:val="00544035"/>
    <w:rsid w:val="00575FAA"/>
    <w:rsid w:val="00751C87"/>
    <w:rsid w:val="007E791E"/>
    <w:rsid w:val="00873889"/>
    <w:rsid w:val="009E081A"/>
    <w:rsid w:val="009E1D52"/>
    <w:rsid w:val="00A364D7"/>
    <w:rsid w:val="00A9270C"/>
    <w:rsid w:val="00AA1C03"/>
    <w:rsid w:val="00B01615"/>
    <w:rsid w:val="00B4554C"/>
    <w:rsid w:val="00B57449"/>
    <w:rsid w:val="00B962EC"/>
    <w:rsid w:val="00C26B25"/>
    <w:rsid w:val="00C97890"/>
    <w:rsid w:val="00CF3E29"/>
    <w:rsid w:val="00D031E5"/>
    <w:rsid w:val="00DF3033"/>
    <w:rsid w:val="00E126E8"/>
    <w:rsid w:val="00EE542B"/>
    <w:rsid w:val="00FB3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B87AC47-A90A-4B22-B08E-86C09000F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51C87"/>
    <w:pPr>
      <w:spacing w:after="160" w:line="259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DF30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227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O BRAKU TYTUŁU PRAWNEGO </vt:lpstr>
    </vt:vector>
  </TitlesOfParts>
  <Company/>
  <LinksUpToDate>false</LinksUpToDate>
  <CharactersWithSpaces>1586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O BRAKU TYTUŁU PRAWNEGO</dc:title>
  <dc:subject/>
  <dc:creator>Agata Androsiuk</dc:creator>
  <cp:keywords/>
  <dc:description/>
  <cp:lastModifiedBy>Agata Androsiuk</cp:lastModifiedBy>
  <cp:revision>4</cp:revision>
  <dcterms:created xsi:type="dcterms:W3CDTF">2020-11-19T11:20:00Z</dcterms:created>
  <dcterms:modified xsi:type="dcterms:W3CDTF">2020-11-19T12:10:00Z</dcterms:modified>
</cp:coreProperties>
</file>