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E1" w:rsidRPr="008F572D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ZAŁĄCZNIK </w:t>
      </w:r>
      <w:r w:rsidR="005F4BC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NR </w:t>
      </w:r>
      <w:r w:rsidR="00B6757A"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</w:t>
      </w: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5F4BC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:rsidR="00A33CE1" w:rsidRPr="008F572D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:rsidR="00A33CE1" w:rsidRPr="008F572D" w:rsidRDefault="00A33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 xml:space="preserve">Zasady wypożyczania książek </w:t>
      </w:r>
    </w:p>
    <w:p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 xml:space="preserve">z BIBLIOTEKI MŁODEGO NAUKOWCA </w:t>
      </w:r>
    </w:p>
    <w:p w:rsidR="00A33CE1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F572D">
        <w:rPr>
          <w:b/>
          <w:caps/>
          <w:sz w:val="28"/>
          <w:szCs w:val="32"/>
        </w:rPr>
        <w:t>W Czytelni Książek bpb</w:t>
      </w:r>
    </w:p>
    <w:p w:rsidR="005F4BC5" w:rsidRPr="008F572D" w:rsidRDefault="005F4BC5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</w:p>
    <w:p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 w:val="20"/>
          <w:szCs w:val="32"/>
        </w:rPr>
      </w:pPr>
      <w:r w:rsidRPr="008F572D">
        <w:rPr>
          <w:b/>
          <w:caps/>
          <w:sz w:val="20"/>
          <w:szCs w:val="32"/>
        </w:rPr>
        <w:t>pRZEZ UCZESTNIKÓW Projektu</w:t>
      </w:r>
    </w:p>
    <w:p w:rsidR="00A33CE1" w:rsidRPr="008F572D" w:rsidRDefault="00D016E3">
      <w:pPr>
        <w:pStyle w:val="Domylnie"/>
        <w:tabs>
          <w:tab w:val="left" w:pos="720"/>
        </w:tabs>
        <w:jc w:val="center"/>
        <w:rPr>
          <w:b/>
          <w:caps/>
          <w:szCs w:val="32"/>
        </w:rPr>
      </w:pPr>
      <w:r w:rsidRPr="008F572D">
        <w:rPr>
          <w:b/>
          <w:caps/>
          <w:sz w:val="20"/>
          <w:szCs w:val="32"/>
        </w:rPr>
        <w:t>„politechnika białostocka - SIEMIATYCKI Uniwersytet Dziecięcy</w:t>
      </w:r>
      <w:r w:rsidRPr="008F572D">
        <w:rPr>
          <w:b/>
          <w:caps/>
          <w:szCs w:val="32"/>
        </w:rPr>
        <w:t>”</w:t>
      </w:r>
    </w:p>
    <w:p w:rsidR="00A33CE1" w:rsidRDefault="00A33C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C5" w:rsidRPr="008F572D" w:rsidRDefault="005F4B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Studenci PB SUD w obecności rodzica/opiekuna prawnego (zwani dalej Wypożyczającymi) mogą wypożyczyć 1 egzemplarz książki z kolekcji Biblioteki Młodego Naukowca, w roku akademickim, na który wydano kartę biblioteczną. </w:t>
      </w:r>
    </w:p>
    <w:p w:rsidR="00A33CE1" w:rsidRPr="008F572D" w:rsidRDefault="00D016E3">
      <w:pPr>
        <w:pStyle w:val="Akapitzlist"/>
        <w:numPr>
          <w:ilvl w:val="0"/>
          <w:numId w:val="1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Książkę można wypożyczyć w Czytelni Książek (poziom P1 budynek CNK).</w:t>
      </w:r>
    </w:p>
    <w:p w:rsidR="00A33CE1" w:rsidRPr="008F572D" w:rsidRDefault="00D016E3">
      <w:pPr>
        <w:pStyle w:val="Akapitzlist"/>
        <w:numPr>
          <w:ilvl w:val="0"/>
          <w:numId w:val="1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Wypożyczanie książek jest bezpłatne na podstawie okazania karty bibliotecznej.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Rodzic/opiekun prawny zobowiązany jest do wypełnienia/podpisania rewersu potwierdzającego wypożyczenie wybranego egzemplarza.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Książka jest wypożyczana maksymalnie na okres 30 dni.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Wypożyczający zobowiązani są do terminowego zwrotu książki.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Wypożyczający zobowiązani są szanować wypożyczone materiały biblioteczne. Wszelkie zauważone uszkodzenia, należy zgłosić pracownikowi Czytelni w momencie </w:t>
      </w:r>
      <w:r w:rsidRPr="008F572D">
        <w:rPr>
          <w:rFonts w:ascii="Times New Roman" w:hAnsi="Times New Roman" w:cs="Times New Roman"/>
          <w:spacing w:val="-2"/>
          <w:sz w:val="24"/>
          <w:szCs w:val="24"/>
        </w:rPr>
        <w:t>wypożyczania - w przeciwnym razie odpowiedzialność spoczywa na Wypożyczających.</w:t>
      </w:r>
      <w:r w:rsidRPr="008F57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 przypadku zniszczenia lub zagubienia wypożyczonych książek należy rozliczyć się z Biblioteką Politechniki Białostockiej w jeden z następujących sposobów: </w:t>
      </w:r>
    </w:p>
    <w:p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1) odkupić identyczny egzemplarz lub nowsze wydanie książki,</w:t>
      </w:r>
    </w:p>
    <w:p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2) odkupić egzemplarz książki z listy wskazanej przez bibliotekarza, </w:t>
      </w:r>
    </w:p>
    <w:p w:rsidR="00A33CE1" w:rsidRPr="008F572D" w:rsidRDefault="00D016E3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3) wpłacić ekwiwalent pieniężny.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Wysokość o</w:t>
      </w:r>
      <w:r w:rsidR="00575125">
        <w:rPr>
          <w:rFonts w:ascii="Times New Roman" w:hAnsi="Times New Roman" w:cs="Times New Roman"/>
          <w:sz w:val="24"/>
          <w:szCs w:val="24"/>
        </w:rPr>
        <w:t>dszkodowania naliczana jest wg z</w:t>
      </w:r>
      <w:r w:rsidRPr="008F572D">
        <w:rPr>
          <w:rFonts w:ascii="Times New Roman" w:hAnsi="Times New Roman" w:cs="Times New Roman"/>
          <w:sz w:val="24"/>
          <w:szCs w:val="24"/>
        </w:rPr>
        <w:t xml:space="preserve">ałącznika nr 1 do </w:t>
      </w:r>
      <w:r w:rsidRPr="008F572D">
        <w:rPr>
          <w:rFonts w:ascii="Times New Roman" w:hAnsi="Times New Roman" w:cs="Times New Roman"/>
        </w:rPr>
        <w:t>REGULAMINU KORZYSTANIA Z ZASOBÓW SYSTEMU BIBLIOTECZNO-INFORMACYJNEGO POLITECHNIKI BIAŁOSTOCKIEJ</w:t>
      </w:r>
      <w:r w:rsidRPr="008F572D">
        <w:rPr>
          <w:rFonts w:ascii="Times New Roman" w:hAnsi="Times New Roman" w:cs="Times New Roman"/>
          <w:sz w:val="24"/>
          <w:szCs w:val="24"/>
        </w:rPr>
        <w:t>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Wypożyczone książki należy zwrócić przed zakończeniem roku akademickiego </w:t>
      </w:r>
      <w:r w:rsidRPr="008F572D">
        <w:rPr>
          <w:rFonts w:ascii="Times New Roman" w:hAnsi="Times New Roman" w:cs="Times New Roman"/>
          <w:sz w:val="24"/>
          <w:szCs w:val="24"/>
        </w:rPr>
        <w:br/>
        <w:t>w ramach PB SUD.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>Wszelkie uwagi Wypożyczający mogą wpisywać do książki skarg i wniosków.</w:t>
      </w:r>
    </w:p>
    <w:p w:rsidR="00A33CE1" w:rsidRPr="008F572D" w:rsidRDefault="00D016E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Wypożyczający nie stosujący się do niniejszych przepisów mogą być czasowo, </w:t>
      </w:r>
      <w:r w:rsidRPr="008F572D">
        <w:rPr>
          <w:rFonts w:ascii="Times New Roman" w:hAnsi="Times New Roman" w:cs="Times New Roman"/>
          <w:sz w:val="24"/>
          <w:szCs w:val="24"/>
        </w:rPr>
        <w:br/>
        <w:t xml:space="preserve">a w szczególnie rażących przypadkach na stałe pozbawieni prawa korzystania </w:t>
      </w:r>
      <w:r w:rsidRPr="008F572D">
        <w:rPr>
          <w:rFonts w:ascii="Times New Roman" w:hAnsi="Times New Roman" w:cs="Times New Roman"/>
          <w:sz w:val="24"/>
          <w:szCs w:val="24"/>
        </w:rPr>
        <w:br/>
        <w:t>z Biblioteki.</w:t>
      </w:r>
    </w:p>
    <w:p w:rsidR="00A33CE1" w:rsidRPr="008A7B6B" w:rsidRDefault="00D016E3" w:rsidP="008A7B6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F572D">
        <w:rPr>
          <w:rFonts w:ascii="Times New Roman" w:hAnsi="Times New Roman" w:cs="Times New Roman"/>
          <w:sz w:val="24"/>
          <w:szCs w:val="24"/>
        </w:rPr>
        <w:t xml:space="preserve">Decyzję w spornych sprawach podejmuje dyrektor </w:t>
      </w:r>
      <w:r w:rsidRPr="008A7B6B">
        <w:rPr>
          <w:rFonts w:ascii="Times New Roman" w:hAnsi="Times New Roman" w:cs="Times New Roman"/>
          <w:sz w:val="24"/>
          <w:szCs w:val="24"/>
        </w:rPr>
        <w:t>Biblioteki PB.</w:t>
      </w:r>
    </w:p>
    <w:sectPr w:rsidR="00A33CE1" w:rsidRPr="008A7B6B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6016"/>
    <w:rsid w:val="000763C5"/>
    <w:rsid w:val="00333DAA"/>
    <w:rsid w:val="0039282D"/>
    <w:rsid w:val="00575125"/>
    <w:rsid w:val="005C0C72"/>
    <w:rsid w:val="005F4BC5"/>
    <w:rsid w:val="007869F8"/>
    <w:rsid w:val="008544E4"/>
    <w:rsid w:val="008A7B6B"/>
    <w:rsid w:val="008F572D"/>
    <w:rsid w:val="00A33CE1"/>
    <w:rsid w:val="00B6757A"/>
    <w:rsid w:val="00C2410E"/>
    <w:rsid w:val="00D016E3"/>
    <w:rsid w:val="00E1685C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076F5-F011-485F-B9F4-F3AAA6FC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Agata Cieślik</cp:lastModifiedBy>
  <cp:revision>4</cp:revision>
  <cp:lastPrinted>2021-08-30T11:10:00Z</cp:lastPrinted>
  <dcterms:created xsi:type="dcterms:W3CDTF">2021-08-30T12:53:00Z</dcterms:created>
  <dcterms:modified xsi:type="dcterms:W3CDTF">2021-10-27T08:37:00Z</dcterms:modified>
  <dc:language>pl-PL</dc:language>
</cp:coreProperties>
</file>