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49B8" w:rsidRDefault="00DD7C21" w:rsidP="00C249B8">
      <w:pPr>
        <w:rPr>
          <w:rStyle w:val="Pogrubienie"/>
          <w:rFonts w:ascii="Times New Roman" w:hAnsi="Times New Roman" w:cs="Times New Roman"/>
          <w:sz w:val="24"/>
          <w:szCs w:val="24"/>
        </w:rPr>
      </w:pPr>
      <w:r>
        <w:rPr>
          <w:rStyle w:val="Pogrubienie"/>
          <w:rFonts w:ascii="Times New Roman" w:hAnsi="Times New Roman" w:cs="Times New Roman"/>
          <w:sz w:val="24"/>
          <w:szCs w:val="24"/>
        </w:rPr>
        <w:t>KARTA USŁUGI</w:t>
      </w:r>
    </w:p>
    <w:p w:rsidR="00D87FCB" w:rsidRDefault="00D87FCB" w:rsidP="00C249B8">
      <w:pPr>
        <w:rPr>
          <w:rStyle w:val="Pogrubienie"/>
          <w:rFonts w:ascii="Times New Roman" w:hAnsi="Times New Roman" w:cs="Times New Roman"/>
          <w:sz w:val="24"/>
          <w:szCs w:val="24"/>
        </w:rPr>
      </w:pPr>
    </w:p>
    <w:p w:rsidR="00C249B8" w:rsidRPr="00C249B8" w:rsidRDefault="00D87FCB" w:rsidP="00C249B8">
      <w:pPr>
        <w:rPr>
          <w:rStyle w:val="Pogrubienie"/>
          <w:rFonts w:ascii="Times New Roman" w:hAnsi="Times New Roman" w:cs="Times New Roman"/>
          <w:sz w:val="24"/>
          <w:szCs w:val="24"/>
        </w:rPr>
      </w:pPr>
      <w:r>
        <w:rPr>
          <w:rFonts w:ascii="Times New Roman" w:eastAsia="Times New Roman" w:hAnsi="Times New Roman" w:cs="Times New Roman"/>
          <w:b/>
          <w:bCs/>
          <w:sz w:val="24"/>
          <w:szCs w:val="24"/>
          <w:lang w:eastAsia="pl-PL"/>
        </w:rPr>
        <w:t>ZGŁOSZENIE URODZENIA DZIECKA</w:t>
      </w:r>
    </w:p>
    <w:p w:rsidR="00751776" w:rsidRPr="00C249B8" w:rsidRDefault="00DD7C21" w:rsidP="00C249B8">
      <w:pPr>
        <w:spacing w:before="100" w:beforeAutospacing="1" w:after="100" w:afterAutospacing="1" w:line="240" w:lineRule="auto"/>
        <w:outlineLvl w:val="1"/>
        <w:rPr>
          <w:rFonts w:ascii="Times New Roman" w:eastAsia="Times New Roman" w:hAnsi="Times New Roman" w:cs="Times New Roman"/>
          <w:b/>
          <w:bCs/>
          <w:sz w:val="24"/>
          <w:szCs w:val="24"/>
          <w:lang w:eastAsia="pl-PL"/>
        </w:rPr>
      </w:pPr>
      <w:r>
        <w:rPr>
          <w:rFonts w:ascii="Times New Roman" w:hAnsi="Times New Roman" w:cs="Times New Roman"/>
          <w:sz w:val="24"/>
          <w:szCs w:val="24"/>
        </w:rPr>
        <w:t xml:space="preserve">Numer karty </w:t>
      </w:r>
      <w:r w:rsidR="00EC7950">
        <w:rPr>
          <w:rFonts w:ascii="Times New Roman" w:hAnsi="Times New Roman" w:cs="Times New Roman"/>
          <w:sz w:val="24"/>
          <w:szCs w:val="24"/>
        </w:rPr>
        <w:t xml:space="preserve">USC </w:t>
      </w:r>
      <w:r>
        <w:rPr>
          <w:rFonts w:ascii="Times New Roman" w:hAnsi="Times New Roman" w:cs="Times New Roman"/>
          <w:sz w:val="24"/>
          <w:szCs w:val="24"/>
        </w:rPr>
        <w:t xml:space="preserve"> 1</w:t>
      </w:r>
      <w:r w:rsidR="00D87FCB">
        <w:rPr>
          <w:rFonts w:ascii="Times New Roman" w:hAnsi="Times New Roman" w:cs="Times New Roman"/>
          <w:sz w:val="24"/>
          <w:szCs w:val="24"/>
        </w:rPr>
        <w:t>8</w:t>
      </w:r>
      <w:r>
        <w:rPr>
          <w:rFonts w:ascii="Times New Roman" w:hAnsi="Times New Roman" w:cs="Times New Roman"/>
          <w:sz w:val="24"/>
          <w:szCs w:val="24"/>
        </w:rPr>
        <w:t xml:space="preserve"> wersja 1</w:t>
      </w:r>
      <w:r w:rsidR="0057436C">
        <w:rPr>
          <w:rFonts w:ascii="Times New Roman" w:hAnsi="Times New Roman" w:cs="Times New Roman"/>
          <w:sz w:val="24"/>
          <w:szCs w:val="24"/>
        </w:rPr>
        <w:t>.</w:t>
      </w:r>
      <w:r w:rsidR="00751776" w:rsidRPr="00721C5E">
        <w:rPr>
          <w:rFonts w:ascii="Times New Roman" w:hAnsi="Times New Roman" w:cs="Times New Roman"/>
          <w:sz w:val="24"/>
          <w:szCs w:val="24"/>
        </w:rPr>
        <w:t xml:space="preserve"> z dnia </w:t>
      </w:r>
      <w:r w:rsidR="00D87FCB">
        <w:rPr>
          <w:rFonts w:ascii="Times New Roman" w:hAnsi="Times New Roman" w:cs="Times New Roman"/>
          <w:sz w:val="24"/>
          <w:szCs w:val="24"/>
        </w:rPr>
        <w:t>11</w:t>
      </w:r>
      <w:r w:rsidR="00A14A6E">
        <w:rPr>
          <w:rFonts w:ascii="Times New Roman" w:hAnsi="Times New Roman" w:cs="Times New Roman"/>
          <w:sz w:val="24"/>
          <w:szCs w:val="24"/>
        </w:rPr>
        <w:t xml:space="preserve"> </w:t>
      </w:r>
      <w:r w:rsidR="00C249B8">
        <w:rPr>
          <w:rFonts w:ascii="Times New Roman" w:hAnsi="Times New Roman" w:cs="Times New Roman"/>
          <w:sz w:val="24"/>
          <w:szCs w:val="24"/>
        </w:rPr>
        <w:t>stycznia 2021</w:t>
      </w:r>
      <w:r w:rsidR="00751776" w:rsidRPr="00721C5E">
        <w:rPr>
          <w:rFonts w:ascii="Times New Roman" w:hAnsi="Times New Roman" w:cs="Times New Roman"/>
          <w:sz w:val="24"/>
          <w:szCs w:val="24"/>
        </w:rPr>
        <w:t xml:space="preserve"> </w:t>
      </w:r>
      <w:r>
        <w:rPr>
          <w:rFonts w:ascii="Times New Roman" w:hAnsi="Times New Roman" w:cs="Times New Roman"/>
          <w:sz w:val="24"/>
          <w:szCs w:val="24"/>
        </w:rPr>
        <w:t xml:space="preserve">roku </w:t>
      </w:r>
    </w:p>
    <w:p w:rsidR="00D35FC0" w:rsidRDefault="00751776" w:rsidP="007F491B">
      <w:pPr>
        <w:spacing w:line="240" w:lineRule="auto"/>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PODSTAWA PRAWNA</w:t>
      </w:r>
    </w:p>
    <w:p w:rsidR="00EC7950" w:rsidRDefault="00EC7950" w:rsidP="00D35FC0">
      <w:pPr>
        <w:spacing w:after="0" w:line="240" w:lineRule="auto"/>
        <w:jc w:val="both"/>
        <w:rPr>
          <w:rFonts w:ascii="Times New Roman" w:eastAsia="Times New Roman" w:hAnsi="Times New Roman" w:cs="Times New Roman"/>
          <w:sz w:val="24"/>
          <w:szCs w:val="24"/>
          <w:lang w:eastAsia="pl-PL"/>
        </w:rPr>
      </w:pPr>
      <w:r w:rsidRPr="00EC7950">
        <w:rPr>
          <w:rFonts w:ascii="Times New Roman" w:eastAsia="Times New Roman" w:hAnsi="Times New Roman" w:cs="Times New Roman"/>
          <w:sz w:val="24"/>
          <w:szCs w:val="24"/>
          <w:lang w:eastAsia="pl-PL"/>
        </w:rPr>
        <w:t>Ustawa z dnia 28 listopada 2014 r.</w:t>
      </w:r>
      <w:r w:rsidR="00C75395">
        <w:rPr>
          <w:rFonts w:ascii="Times New Roman" w:eastAsia="Times New Roman" w:hAnsi="Times New Roman" w:cs="Times New Roman"/>
          <w:sz w:val="24"/>
          <w:szCs w:val="24"/>
          <w:lang w:eastAsia="pl-PL"/>
        </w:rPr>
        <w:t xml:space="preserve"> Prawo o aktach stanu cywilnego( </w:t>
      </w:r>
      <w:proofErr w:type="spellStart"/>
      <w:r w:rsidR="00C75395">
        <w:rPr>
          <w:rFonts w:ascii="Times New Roman" w:eastAsia="Times New Roman" w:hAnsi="Times New Roman" w:cs="Times New Roman"/>
          <w:sz w:val="24"/>
          <w:szCs w:val="24"/>
          <w:lang w:eastAsia="pl-PL"/>
        </w:rPr>
        <w:t>t.j</w:t>
      </w:r>
      <w:proofErr w:type="spellEnd"/>
      <w:r w:rsidR="00C75395">
        <w:rPr>
          <w:rFonts w:ascii="Times New Roman" w:eastAsia="Times New Roman" w:hAnsi="Times New Roman" w:cs="Times New Roman"/>
          <w:sz w:val="24"/>
          <w:szCs w:val="24"/>
          <w:lang w:eastAsia="pl-PL"/>
        </w:rPr>
        <w:t xml:space="preserve"> Dz.U</w:t>
      </w:r>
      <w:r w:rsidR="00D35FC0">
        <w:rPr>
          <w:rFonts w:ascii="Times New Roman" w:eastAsia="Times New Roman" w:hAnsi="Times New Roman" w:cs="Times New Roman"/>
          <w:sz w:val="24"/>
          <w:szCs w:val="24"/>
          <w:lang w:eastAsia="pl-PL"/>
        </w:rPr>
        <w:t>.</w:t>
      </w:r>
      <w:r w:rsidR="00C75395">
        <w:rPr>
          <w:rFonts w:ascii="Times New Roman" w:eastAsia="Times New Roman" w:hAnsi="Times New Roman" w:cs="Times New Roman"/>
          <w:sz w:val="24"/>
          <w:szCs w:val="24"/>
          <w:lang w:eastAsia="pl-PL"/>
        </w:rPr>
        <w:t xml:space="preserve"> z 2020</w:t>
      </w:r>
      <w:r w:rsidR="00D35FC0">
        <w:rPr>
          <w:rFonts w:ascii="Times New Roman" w:eastAsia="Times New Roman" w:hAnsi="Times New Roman" w:cs="Times New Roman"/>
          <w:sz w:val="24"/>
          <w:szCs w:val="24"/>
          <w:lang w:eastAsia="pl-PL"/>
        </w:rPr>
        <w:t xml:space="preserve"> r.</w:t>
      </w:r>
      <w:r w:rsidR="00C75395">
        <w:rPr>
          <w:rFonts w:ascii="Times New Roman" w:eastAsia="Times New Roman" w:hAnsi="Times New Roman" w:cs="Times New Roman"/>
          <w:sz w:val="24"/>
          <w:szCs w:val="24"/>
          <w:lang w:eastAsia="pl-PL"/>
        </w:rPr>
        <w:t xml:space="preserve"> poz. 463 z </w:t>
      </w:r>
      <w:proofErr w:type="spellStart"/>
      <w:r w:rsidR="00C75395">
        <w:rPr>
          <w:rFonts w:ascii="Times New Roman" w:eastAsia="Times New Roman" w:hAnsi="Times New Roman" w:cs="Times New Roman"/>
          <w:sz w:val="24"/>
          <w:szCs w:val="24"/>
          <w:lang w:eastAsia="pl-PL"/>
        </w:rPr>
        <w:t>późn</w:t>
      </w:r>
      <w:proofErr w:type="spellEnd"/>
      <w:r w:rsidR="00C75395">
        <w:rPr>
          <w:rFonts w:ascii="Times New Roman" w:eastAsia="Times New Roman" w:hAnsi="Times New Roman" w:cs="Times New Roman"/>
          <w:sz w:val="24"/>
          <w:szCs w:val="24"/>
          <w:lang w:eastAsia="pl-PL"/>
        </w:rPr>
        <w:t xml:space="preserve">. </w:t>
      </w:r>
      <w:proofErr w:type="spellStart"/>
      <w:r w:rsidR="00C75395">
        <w:rPr>
          <w:rFonts w:ascii="Times New Roman" w:eastAsia="Times New Roman" w:hAnsi="Times New Roman" w:cs="Times New Roman"/>
          <w:sz w:val="24"/>
          <w:szCs w:val="24"/>
          <w:lang w:eastAsia="pl-PL"/>
        </w:rPr>
        <w:t>zm</w:t>
      </w:r>
      <w:proofErr w:type="spellEnd"/>
      <w:r w:rsidR="00C75395">
        <w:rPr>
          <w:rFonts w:ascii="Times New Roman" w:eastAsia="Times New Roman" w:hAnsi="Times New Roman" w:cs="Times New Roman"/>
          <w:sz w:val="24"/>
          <w:szCs w:val="24"/>
          <w:lang w:eastAsia="pl-PL"/>
        </w:rPr>
        <w:t>)</w:t>
      </w:r>
    </w:p>
    <w:p w:rsidR="00D35FC0" w:rsidRDefault="00D35FC0" w:rsidP="00D35FC0">
      <w:pPr>
        <w:spacing w:after="0" w:line="240" w:lineRule="auto"/>
        <w:jc w:val="both"/>
        <w:rPr>
          <w:rFonts w:ascii="Times New Roman" w:eastAsia="Times New Roman" w:hAnsi="Times New Roman" w:cs="Times New Roman"/>
          <w:sz w:val="24"/>
          <w:szCs w:val="24"/>
          <w:lang w:eastAsia="pl-PL"/>
        </w:rPr>
      </w:pPr>
    </w:p>
    <w:p w:rsidR="001D26FE" w:rsidRPr="00D87FCB" w:rsidRDefault="00D87FCB" w:rsidP="00D35FC0">
      <w:pPr>
        <w:spacing w:line="240" w:lineRule="auto"/>
        <w:jc w:val="both"/>
        <w:rPr>
          <w:rFonts w:ascii="Times New Roman" w:eastAsia="Times New Roman" w:hAnsi="Times New Roman" w:cs="Times New Roman"/>
          <w:sz w:val="24"/>
          <w:szCs w:val="24"/>
          <w:lang w:eastAsia="pl-PL"/>
        </w:rPr>
      </w:pPr>
      <w:r w:rsidRPr="00D87FCB">
        <w:rPr>
          <w:rFonts w:ascii="Times New Roman" w:hAnsi="Times New Roman" w:cs="Times New Roman"/>
          <w:sz w:val="24"/>
          <w:szCs w:val="24"/>
        </w:rPr>
        <w:t>Ustawa z dnia 24 września 2010 r. o ewidencji ludności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xml:space="preserve">. </w:t>
      </w:r>
      <w:proofErr w:type="spellStart"/>
      <w:r w:rsidRPr="00D87FCB">
        <w:rPr>
          <w:rFonts w:ascii="Times New Roman" w:hAnsi="Times New Roman" w:cs="Times New Roman"/>
          <w:sz w:val="24"/>
          <w:szCs w:val="24"/>
        </w:rPr>
        <w:t>Dz.U.</w:t>
      </w:r>
      <w:r>
        <w:rPr>
          <w:rFonts w:ascii="Times New Roman" w:hAnsi="Times New Roman" w:cs="Times New Roman"/>
          <w:sz w:val="24"/>
          <w:szCs w:val="24"/>
        </w:rPr>
        <w:t>z</w:t>
      </w:r>
      <w:proofErr w:type="spellEnd"/>
      <w:r>
        <w:rPr>
          <w:rFonts w:ascii="Times New Roman" w:hAnsi="Times New Roman" w:cs="Times New Roman"/>
          <w:sz w:val="24"/>
          <w:szCs w:val="24"/>
        </w:rPr>
        <w:t xml:space="preserve"> 2019 poz. 1397 z późn.zm</w:t>
      </w:r>
      <w:r w:rsidRPr="00D87FCB">
        <w:rPr>
          <w:rFonts w:ascii="Times New Roman" w:hAnsi="Times New Roman" w:cs="Times New Roman"/>
          <w:sz w:val="24"/>
          <w:szCs w:val="24"/>
        </w:rPr>
        <w:t>)</w:t>
      </w:r>
    </w:p>
    <w:p w:rsidR="007652AE" w:rsidRDefault="007652AE" w:rsidP="00A16794">
      <w:pPr>
        <w:spacing w:line="240" w:lineRule="auto"/>
        <w:jc w:val="both"/>
        <w:rPr>
          <w:rStyle w:val="Pogrubienie"/>
          <w:rFonts w:ascii="Times New Roman" w:hAnsi="Times New Roman" w:cs="Times New Roman"/>
          <w:sz w:val="24"/>
          <w:szCs w:val="24"/>
        </w:rPr>
      </w:pPr>
    </w:p>
    <w:p w:rsidR="00EC7950" w:rsidRDefault="00751776" w:rsidP="00A16794">
      <w:pPr>
        <w:spacing w:line="24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WYMAGANE DOKUMENTY</w:t>
      </w:r>
    </w:p>
    <w:p w:rsidR="00D87FCB" w:rsidRPr="00D87FCB" w:rsidRDefault="00D87FCB" w:rsidP="00D87FCB">
      <w:pPr>
        <w:numPr>
          <w:ilvl w:val="0"/>
          <w:numId w:val="7"/>
        </w:numPr>
        <w:spacing w:before="100" w:beforeAutospacing="1" w:after="100" w:afterAutospacing="1" w:line="240" w:lineRule="auto"/>
        <w:rPr>
          <w:rFonts w:ascii="Times New Roman" w:eastAsia="Times New Roman" w:hAnsi="Times New Roman" w:cs="Times New Roman"/>
          <w:sz w:val="24"/>
          <w:szCs w:val="24"/>
          <w:lang w:eastAsia="pl-PL"/>
        </w:rPr>
      </w:pPr>
      <w:r w:rsidRPr="00D87FCB">
        <w:rPr>
          <w:rFonts w:ascii="Times New Roman" w:eastAsia="Times New Roman" w:hAnsi="Times New Roman" w:cs="Times New Roman"/>
          <w:b/>
          <w:bCs/>
          <w:sz w:val="24"/>
          <w:szCs w:val="24"/>
          <w:lang w:eastAsia="pl-PL"/>
        </w:rPr>
        <w:t>Do wglądu</w:t>
      </w:r>
      <w:r w:rsidRPr="00D87FCB">
        <w:rPr>
          <w:rFonts w:ascii="Times New Roman" w:eastAsia="Times New Roman" w:hAnsi="Times New Roman" w:cs="Times New Roman"/>
          <w:sz w:val="24"/>
          <w:szCs w:val="24"/>
          <w:lang w:eastAsia="pl-PL"/>
        </w:rPr>
        <w:t>: dokument tożsamości rodzica lub obojga rodziców.</w:t>
      </w:r>
    </w:p>
    <w:p w:rsidR="00D87FCB" w:rsidRPr="00D87FCB" w:rsidRDefault="00D87FCB" w:rsidP="00D87FCB">
      <w:pPr>
        <w:numPr>
          <w:ilvl w:val="0"/>
          <w:numId w:val="7"/>
        </w:numPr>
        <w:spacing w:before="100" w:beforeAutospacing="1" w:after="100" w:afterAutospacing="1" w:line="240" w:lineRule="auto"/>
        <w:rPr>
          <w:rStyle w:val="Pogrubienie"/>
          <w:rFonts w:ascii="Times New Roman" w:eastAsia="Times New Roman" w:hAnsi="Times New Roman" w:cs="Times New Roman"/>
          <w:b w:val="0"/>
          <w:bCs w:val="0"/>
          <w:sz w:val="24"/>
          <w:szCs w:val="24"/>
          <w:lang w:eastAsia="pl-PL"/>
        </w:rPr>
      </w:pPr>
      <w:r w:rsidRPr="00D87FCB">
        <w:rPr>
          <w:rFonts w:ascii="Times New Roman" w:eastAsia="Times New Roman" w:hAnsi="Times New Roman" w:cs="Times New Roman"/>
          <w:sz w:val="24"/>
          <w:szCs w:val="24"/>
          <w:lang w:eastAsia="pl-PL"/>
        </w:rPr>
        <w:t>Cudzoziemcy przedkładają zagraniczne odpisy aktów stanu cywilnego potwierdzających stan cywilny matki wraz z tłumaczeniem na język polski dokonanym przez tłumacza przysięgłego.</w:t>
      </w:r>
    </w:p>
    <w:p w:rsidR="00751776" w:rsidRPr="00721C5E" w:rsidRDefault="00751776"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FORMULARZE DO POBRANIA</w:t>
      </w:r>
    </w:p>
    <w:p w:rsidR="00E06DEB" w:rsidRDefault="00D87FCB" w:rsidP="00A16794">
      <w:pPr>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Brak</w:t>
      </w:r>
    </w:p>
    <w:p w:rsidR="00E06DEB" w:rsidRDefault="00751776"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OPŁATY</w:t>
      </w:r>
      <w:r w:rsidR="004758B3">
        <w:rPr>
          <w:rStyle w:val="Pogrubienie"/>
          <w:rFonts w:ascii="Times New Roman" w:hAnsi="Times New Roman" w:cs="Times New Roman"/>
          <w:sz w:val="24"/>
          <w:szCs w:val="24"/>
        </w:rPr>
        <w:t xml:space="preserve"> </w:t>
      </w:r>
    </w:p>
    <w:p w:rsidR="00E06DEB" w:rsidRDefault="00D87FCB" w:rsidP="00A16794">
      <w:pPr>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Brak</w:t>
      </w:r>
    </w:p>
    <w:p w:rsidR="00E06DEB" w:rsidRDefault="00751776"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b w:val="0"/>
          <w:sz w:val="24"/>
          <w:szCs w:val="24"/>
        </w:rPr>
        <w:t xml:space="preserve"> </w:t>
      </w:r>
      <w:r w:rsidRPr="00721C5E">
        <w:rPr>
          <w:rStyle w:val="Pogrubienie"/>
          <w:rFonts w:ascii="Times New Roman" w:hAnsi="Times New Roman" w:cs="Times New Roman"/>
          <w:sz w:val="24"/>
          <w:szCs w:val="24"/>
        </w:rPr>
        <w:t>TERMIN ZAŁATWIENIA SPRAWY</w:t>
      </w:r>
      <w:r w:rsidR="00371DCB">
        <w:rPr>
          <w:rStyle w:val="Pogrubienie"/>
          <w:rFonts w:ascii="Times New Roman" w:hAnsi="Times New Roman" w:cs="Times New Roman"/>
          <w:sz w:val="24"/>
          <w:szCs w:val="24"/>
        </w:rPr>
        <w:t xml:space="preserve"> </w:t>
      </w:r>
    </w:p>
    <w:p w:rsidR="004607E0" w:rsidRDefault="00D87FCB" w:rsidP="004607E0">
      <w:pPr>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Bez zbędnej zwłoki</w:t>
      </w:r>
    </w:p>
    <w:p w:rsidR="00D87FCB" w:rsidRPr="004758B3" w:rsidRDefault="00D87FCB" w:rsidP="004607E0">
      <w:pPr>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W następnym dniu roboczym, w</w:t>
      </w:r>
      <w:r w:rsidR="007652AE">
        <w:rPr>
          <w:rStyle w:val="Pogrubienie"/>
          <w:rFonts w:ascii="Times New Roman" w:hAnsi="Times New Roman" w:cs="Times New Roman"/>
          <w:b w:val="0"/>
          <w:sz w:val="24"/>
          <w:szCs w:val="24"/>
        </w:rPr>
        <w:t xml:space="preserve"> </w:t>
      </w:r>
      <w:bookmarkStart w:id="0" w:name="_GoBack"/>
      <w:bookmarkEnd w:id="0"/>
      <w:r>
        <w:rPr>
          <w:rStyle w:val="Pogrubienie"/>
          <w:rFonts w:ascii="Times New Roman" w:hAnsi="Times New Roman" w:cs="Times New Roman"/>
          <w:b w:val="0"/>
          <w:sz w:val="24"/>
          <w:szCs w:val="24"/>
        </w:rPr>
        <w:t>przypadku zgłoszenia elektronicznego</w:t>
      </w:r>
    </w:p>
    <w:p w:rsidR="002A0971" w:rsidRDefault="002A0971" w:rsidP="004607E0">
      <w:pPr>
        <w:spacing w:line="24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MIEJSCE ZŁOŻENIA WNIOSKU</w:t>
      </w:r>
    </w:p>
    <w:p w:rsidR="004607E0"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Urząd Miasta Siemiatycze</w:t>
      </w:r>
    </w:p>
    <w:p w:rsidR="004607E0" w:rsidRDefault="004607E0" w:rsidP="004607E0">
      <w:pPr>
        <w:spacing w:line="24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Urząd Stanu Cywilnego</w:t>
      </w:r>
      <w:r w:rsidR="00A66DB3" w:rsidRPr="00721C5E">
        <w:rPr>
          <w:rStyle w:val="Pogrubienie"/>
          <w:rFonts w:ascii="Times New Roman" w:hAnsi="Times New Roman" w:cs="Times New Roman"/>
          <w:b w:val="0"/>
          <w:sz w:val="24"/>
          <w:szCs w:val="24"/>
        </w:rPr>
        <w:t xml:space="preserve"> </w:t>
      </w:r>
    </w:p>
    <w:p w:rsidR="004607E0"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ul. Pałacowa 2</w:t>
      </w:r>
    </w:p>
    <w:p w:rsidR="002A0971"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17-300 Siemiatycze</w:t>
      </w:r>
      <w:r w:rsidR="004607E0">
        <w:rPr>
          <w:rStyle w:val="Pogrubienie"/>
          <w:rFonts w:ascii="Times New Roman" w:hAnsi="Times New Roman" w:cs="Times New Roman"/>
          <w:b w:val="0"/>
          <w:sz w:val="24"/>
          <w:szCs w:val="24"/>
        </w:rPr>
        <w:t xml:space="preserve"> II piętro, pokój nr 204</w:t>
      </w:r>
    </w:p>
    <w:p w:rsidR="004607E0" w:rsidRPr="00721C5E" w:rsidRDefault="004607E0" w:rsidP="004607E0">
      <w:pPr>
        <w:spacing w:line="240" w:lineRule="auto"/>
        <w:jc w:val="both"/>
        <w:rPr>
          <w:rStyle w:val="Pogrubienie"/>
          <w:rFonts w:ascii="Times New Roman" w:hAnsi="Times New Roman" w:cs="Times New Roman"/>
          <w:b w:val="0"/>
          <w:sz w:val="24"/>
          <w:szCs w:val="24"/>
        </w:rPr>
      </w:pPr>
    </w:p>
    <w:p w:rsidR="002A0971" w:rsidRPr="00721C5E" w:rsidRDefault="002A0971" w:rsidP="004607E0">
      <w:pPr>
        <w:spacing w:line="24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MIEJSCE ZAŁATWIENIA SPRAWY</w:t>
      </w:r>
    </w:p>
    <w:p w:rsidR="004607E0" w:rsidRDefault="006653EB" w:rsidP="004607E0">
      <w:pPr>
        <w:spacing w:line="24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Urząd Stanu Cywilnego</w:t>
      </w:r>
    </w:p>
    <w:p w:rsidR="004607E0" w:rsidRDefault="004607E0" w:rsidP="004607E0">
      <w:pPr>
        <w:spacing w:line="24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 xml:space="preserve">II piętro </w:t>
      </w:r>
      <w:r w:rsidR="002A0971" w:rsidRPr="00721C5E">
        <w:rPr>
          <w:rStyle w:val="Pogrubienie"/>
          <w:rFonts w:ascii="Times New Roman" w:hAnsi="Times New Roman" w:cs="Times New Roman"/>
          <w:b w:val="0"/>
          <w:sz w:val="24"/>
          <w:szCs w:val="24"/>
        </w:rPr>
        <w:t>pokój n</w:t>
      </w:r>
      <w:r>
        <w:rPr>
          <w:rStyle w:val="Pogrubienie"/>
          <w:rFonts w:ascii="Times New Roman" w:hAnsi="Times New Roman" w:cs="Times New Roman"/>
          <w:b w:val="0"/>
          <w:sz w:val="24"/>
          <w:szCs w:val="24"/>
        </w:rPr>
        <w:t>r</w:t>
      </w:r>
      <w:r w:rsidR="002A0971" w:rsidRPr="00721C5E">
        <w:rPr>
          <w:rStyle w:val="Pogrubienie"/>
          <w:rFonts w:ascii="Times New Roman" w:hAnsi="Times New Roman" w:cs="Times New Roman"/>
          <w:b w:val="0"/>
          <w:sz w:val="24"/>
          <w:szCs w:val="24"/>
        </w:rPr>
        <w:t xml:space="preserve"> </w:t>
      </w:r>
      <w:r w:rsidR="006653EB">
        <w:rPr>
          <w:rStyle w:val="Pogrubienie"/>
          <w:rFonts w:ascii="Times New Roman" w:hAnsi="Times New Roman" w:cs="Times New Roman"/>
          <w:b w:val="0"/>
          <w:sz w:val="24"/>
          <w:szCs w:val="24"/>
        </w:rPr>
        <w:t>204</w:t>
      </w:r>
    </w:p>
    <w:p w:rsidR="002A0971" w:rsidRDefault="004607E0" w:rsidP="004607E0">
      <w:pPr>
        <w:spacing w:line="24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t</w:t>
      </w:r>
      <w:r w:rsidR="002A0971" w:rsidRPr="00721C5E">
        <w:rPr>
          <w:rStyle w:val="Pogrubienie"/>
          <w:rFonts w:ascii="Times New Roman" w:hAnsi="Times New Roman" w:cs="Times New Roman"/>
          <w:b w:val="0"/>
          <w:sz w:val="24"/>
          <w:szCs w:val="24"/>
        </w:rPr>
        <w:t>el</w:t>
      </w:r>
      <w:r>
        <w:rPr>
          <w:rStyle w:val="Pogrubienie"/>
          <w:rFonts w:ascii="Times New Roman" w:hAnsi="Times New Roman" w:cs="Times New Roman"/>
          <w:b w:val="0"/>
          <w:sz w:val="24"/>
          <w:szCs w:val="24"/>
        </w:rPr>
        <w:t xml:space="preserve">. </w:t>
      </w:r>
      <w:r w:rsidR="002A0971" w:rsidRPr="00721C5E">
        <w:rPr>
          <w:rStyle w:val="Pogrubienie"/>
          <w:rFonts w:ascii="Times New Roman" w:hAnsi="Times New Roman" w:cs="Times New Roman"/>
          <w:b w:val="0"/>
          <w:sz w:val="24"/>
          <w:szCs w:val="24"/>
        </w:rPr>
        <w:t>85 65 65</w:t>
      </w:r>
      <w:r>
        <w:rPr>
          <w:rStyle w:val="Pogrubienie"/>
          <w:rFonts w:ascii="Times New Roman" w:hAnsi="Times New Roman" w:cs="Times New Roman"/>
          <w:b w:val="0"/>
          <w:sz w:val="24"/>
          <w:szCs w:val="24"/>
        </w:rPr>
        <w:t> </w:t>
      </w:r>
      <w:r w:rsidR="006653EB">
        <w:rPr>
          <w:rStyle w:val="Pogrubienie"/>
          <w:rFonts w:ascii="Times New Roman" w:hAnsi="Times New Roman" w:cs="Times New Roman"/>
          <w:b w:val="0"/>
          <w:sz w:val="24"/>
          <w:szCs w:val="24"/>
        </w:rPr>
        <w:t>835</w:t>
      </w:r>
    </w:p>
    <w:p w:rsidR="004607E0" w:rsidRPr="00721C5E" w:rsidRDefault="004607E0" w:rsidP="004607E0">
      <w:pPr>
        <w:spacing w:line="240" w:lineRule="auto"/>
        <w:jc w:val="both"/>
        <w:rPr>
          <w:rStyle w:val="Pogrubienie"/>
          <w:rFonts w:ascii="Times New Roman" w:hAnsi="Times New Roman" w:cs="Times New Roman"/>
          <w:b w:val="0"/>
          <w:sz w:val="24"/>
          <w:szCs w:val="24"/>
        </w:rPr>
      </w:pPr>
    </w:p>
    <w:p w:rsidR="002A0971" w:rsidRPr="00721C5E"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lastRenderedPageBreak/>
        <w:t>Urząd Miasta czynny jest w godzinach:</w:t>
      </w:r>
    </w:p>
    <w:p w:rsidR="002A0971" w:rsidRPr="00721C5E"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poniedziałek od 7:30 do 17:00</w:t>
      </w:r>
    </w:p>
    <w:p w:rsidR="002A0971" w:rsidRPr="00721C5E"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wtorek - czwartek od 7:30 do 15:30</w:t>
      </w:r>
    </w:p>
    <w:p w:rsidR="00E06DEB"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piątek od 7:30 do 14:00</w:t>
      </w:r>
    </w:p>
    <w:p w:rsidR="004607E0" w:rsidRPr="00721C5E" w:rsidRDefault="004607E0" w:rsidP="004607E0">
      <w:pPr>
        <w:spacing w:line="240" w:lineRule="auto"/>
        <w:jc w:val="both"/>
        <w:rPr>
          <w:rStyle w:val="Pogrubienie"/>
          <w:rFonts w:ascii="Times New Roman" w:hAnsi="Times New Roman" w:cs="Times New Roman"/>
          <w:b w:val="0"/>
          <w:sz w:val="24"/>
          <w:szCs w:val="24"/>
        </w:rPr>
      </w:pPr>
    </w:p>
    <w:p w:rsidR="005F64BD" w:rsidRDefault="00A14A6E" w:rsidP="00A16794">
      <w:pPr>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TRYB ODWOŁAWCZY/SKARGOWY</w:t>
      </w:r>
    </w:p>
    <w:p w:rsidR="005E148C" w:rsidRPr="00D87FCB" w:rsidRDefault="00D87FCB" w:rsidP="00A16794">
      <w:pPr>
        <w:jc w:val="both"/>
        <w:rPr>
          <w:rFonts w:ascii="Times New Roman" w:hAnsi="Times New Roman" w:cs="Times New Roman"/>
          <w:b/>
          <w:bCs/>
          <w:sz w:val="24"/>
          <w:szCs w:val="24"/>
        </w:rPr>
      </w:pPr>
      <w:r w:rsidRPr="00D87FCB">
        <w:rPr>
          <w:rFonts w:ascii="Times New Roman" w:hAnsi="Times New Roman" w:cs="Times New Roman"/>
          <w:sz w:val="24"/>
          <w:szCs w:val="24"/>
        </w:rPr>
        <w:t xml:space="preserve">Od decyzji, odmawiającej sporządzenia aktu urodzenia, wydanej przez Kierownika USC </w:t>
      </w:r>
      <w:r>
        <w:rPr>
          <w:rFonts w:ascii="Times New Roman" w:hAnsi="Times New Roman" w:cs="Times New Roman"/>
          <w:sz w:val="24"/>
          <w:szCs w:val="24"/>
        </w:rPr>
        <w:t>w Siemiatyczach</w:t>
      </w:r>
      <w:r w:rsidRPr="00D87FCB">
        <w:rPr>
          <w:rFonts w:ascii="Times New Roman" w:hAnsi="Times New Roman" w:cs="Times New Roman"/>
          <w:sz w:val="24"/>
          <w:szCs w:val="24"/>
        </w:rPr>
        <w:t xml:space="preserve">, przysługuje odwołanie do Wojewody </w:t>
      </w:r>
      <w:r>
        <w:rPr>
          <w:rFonts w:ascii="Times New Roman" w:hAnsi="Times New Roman" w:cs="Times New Roman"/>
          <w:sz w:val="24"/>
          <w:szCs w:val="24"/>
        </w:rPr>
        <w:t>Podlaskiego</w:t>
      </w:r>
      <w:r w:rsidRPr="00D87FCB">
        <w:rPr>
          <w:rFonts w:ascii="Times New Roman" w:hAnsi="Times New Roman" w:cs="Times New Roman"/>
          <w:sz w:val="24"/>
          <w:szCs w:val="24"/>
        </w:rPr>
        <w:t>, za pośrednictwem kierownika USC, w terminie 14 dni od dnia jej doręczenia.</w:t>
      </w:r>
    </w:p>
    <w:p w:rsidR="002A0971" w:rsidRDefault="002A0971"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UWAGI</w:t>
      </w:r>
    </w:p>
    <w:p w:rsidR="00D87FCB" w:rsidRPr="00D87FCB" w:rsidRDefault="00D87FCB" w:rsidP="00D87FCB">
      <w:pPr>
        <w:numPr>
          <w:ilvl w:val="0"/>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D87FCB">
        <w:rPr>
          <w:rFonts w:ascii="Times New Roman" w:eastAsia="Times New Roman" w:hAnsi="Times New Roman" w:cs="Times New Roman"/>
          <w:sz w:val="24"/>
          <w:szCs w:val="24"/>
          <w:lang w:eastAsia="pl-PL"/>
        </w:rPr>
        <w:t>Podstawę sporządzenia aktu urodzenia stanowi pisemne zgłoszenie urodzenia dziecka wystawione przez lekarza, położną lub zakład opieki zdrowotnej, potwierdzające fakt urodzenia dziecka oraz datę i miejsce urodzenia.</w:t>
      </w:r>
    </w:p>
    <w:p w:rsidR="00D87FCB" w:rsidRPr="00D87FCB" w:rsidRDefault="00D87FCB" w:rsidP="00D87FCB">
      <w:pPr>
        <w:numPr>
          <w:ilvl w:val="0"/>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D87FCB">
        <w:rPr>
          <w:rFonts w:ascii="Times New Roman" w:eastAsia="Times New Roman" w:hAnsi="Times New Roman" w:cs="Times New Roman"/>
          <w:sz w:val="24"/>
          <w:szCs w:val="24"/>
          <w:lang w:eastAsia="pl-PL"/>
        </w:rPr>
        <w:t xml:space="preserve">Urodzenie dziecka należy zgłosić w ciągu </w:t>
      </w:r>
      <w:r w:rsidRPr="00D87FCB">
        <w:rPr>
          <w:rFonts w:ascii="Times New Roman" w:eastAsia="Times New Roman" w:hAnsi="Times New Roman" w:cs="Times New Roman"/>
          <w:b/>
          <w:bCs/>
          <w:sz w:val="24"/>
          <w:szCs w:val="24"/>
          <w:lang w:eastAsia="pl-PL"/>
        </w:rPr>
        <w:t>21 dni</w:t>
      </w:r>
      <w:r w:rsidRPr="00D87FCB">
        <w:rPr>
          <w:rFonts w:ascii="Times New Roman" w:eastAsia="Times New Roman" w:hAnsi="Times New Roman" w:cs="Times New Roman"/>
          <w:sz w:val="24"/>
          <w:szCs w:val="24"/>
          <w:lang w:eastAsia="pl-PL"/>
        </w:rPr>
        <w:t xml:space="preserve"> od dnia urodzenia.</w:t>
      </w:r>
    </w:p>
    <w:p w:rsidR="00D87FCB" w:rsidRPr="00D87FCB" w:rsidRDefault="00D87FCB" w:rsidP="00D87FCB">
      <w:pPr>
        <w:numPr>
          <w:ilvl w:val="0"/>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D87FCB">
        <w:rPr>
          <w:rFonts w:ascii="Times New Roman" w:eastAsia="Times New Roman" w:hAnsi="Times New Roman" w:cs="Times New Roman"/>
          <w:sz w:val="24"/>
          <w:szCs w:val="24"/>
          <w:lang w:eastAsia="pl-PL"/>
        </w:rPr>
        <w:t xml:space="preserve">Do </w:t>
      </w:r>
      <w:r w:rsidRPr="00D87FCB">
        <w:rPr>
          <w:rFonts w:ascii="Times New Roman" w:eastAsia="Times New Roman" w:hAnsi="Times New Roman" w:cs="Times New Roman"/>
          <w:b/>
          <w:bCs/>
          <w:sz w:val="24"/>
          <w:szCs w:val="24"/>
          <w:lang w:eastAsia="pl-PL"/>
        </w:rPr>
        <w:t>zgłoszenia urodzenia</w:t>
      </w:r>
      <w:r w:rsidRPr="00D87FCB">
        <w:rPr>
          <w:rFonts w:ascii="Times New Roman" w:eastAsia="Times New Roman" w:hAnsi="Times New Roman" w:cs="Times New Roman"/>
          <w:sz w:val="24"/>
          <w:szCs w:val="24"/>
          <w:lang w:eastAsia="pl-PL"/>
        </w:rPr>
        <w:t xml:space="preserve"> dziecka są obowiązani</w:t>
      </w:r>
      <w:r w:rsidRPr="00D87FCB">
        <w:rPr>
          <w:rFonts w:ascii="Times New Roman" w:eastAsia="Times New Roman" w:hAnsi="Times New Roman" w:cs="Times New Roman"/>
          <w:b/>
          <w:bCs/>
          <w:sz w:val="24"/>
          <w:szCs w:val="24"/>
          <w:lang w:eastAsia="pl-PL"/>
        </w:rPr>
        <w:t xml:space="preserve"> ojciec lub matka dziecka.</w:t>
      </w:r>
    </w:p>
    <w:p w:rsidR="00D87FCB" w:rsidRPr="00D87FCB" w:rsidRDefault="00D87FCB" w:rsidP="00D87FCB">
      <w:pPr>
        <w:numPr>
          <w:ilvl w:val="0"/>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D87FCB">
        <w:rPr>
          <w:rFonts w:ascii="Times New Roman" w:eastAsia="Times New Roman" w:hAnsi="Times New Roman" w:cs="Times New Roman"/>
          <w:sz w:val="24"/>
          <w:szCs w:val="24"/>
          <w:lang w:eastAsia="pl-PL"/>
        </w:rPr>
        <w:t>Urodzenie dziecka rodzice mogą zgłosić w formie dokumentu elektronicznego na portalu </w:t>
      </w:r>
      <w:hyperlink r:id="rId6" w:history="1">
        <w:r w:rsidRPr="00D87FCB">
          <w:rPr>
            <w:rFonts w:ascii="Times New Roman" w:eastAsia="Times New Roman" w:hAnsi="Times New Roman" w:cs="Times New Roman"/>
            <w:color w:val="0000FF"/>
            <w:sz w:val="24"/>
            <w:szCs w:val="24"/>
            <w:u w:val="single"/>
            <w:lang w:eastAsia="pl-PL"/>
          </w:rPr>
          <w:t>obywatel.gov.pl</w:t>
        </w:r>
      </w:hyperlink>
    </w:p>
    <w:p w:rsidR="00D87FCB" w:rsidRPr="00D87FCB" w:rsidRDefault="00D87FCB" w:rsidP="00D87FCB">
      <w:pPr>
        <w:numPr>
          <w:ilvl w:val="0"/>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D87FCB">
        <w:rPr>
          <w:rFonts w:ascii="Times New Roman" w:eastAsia="Times New Roman" w:hAnsi="Times New Roman" w:cs="Times New Roman"/>
          <w:sz w:val="24"/>
          <w:szCs w:val="24"/>
          <w:lang w:eastAsia="pl-PL"/>
        </w:rPr>
        <w:t xml:space="preserve">Zgłoszenia urodzenia dziecka </w:t>
      </w:r>
      <w:r w:rsidRPr="00D87FCB">
        <w:rPr>
          <w:rFonts w:ascii="Times New Roman" w:eastAsia="Times New Roman" w:hAnsi="Times New Roman" w:cs="Times New Roman"/>
          <w:sz w:val="24"/>
          <w:szCs w:val="24"/>
          <w:u w:val="single"/>
          <w:lang w:eastAsia="pl-PL"/>
        </w:rPr>
        <w:t>można</w:t>
      </w:r>
      <w:r w:rsidRPr="00D87FCB">
        <w:rPr>
          <w:rFonts w:ascii="Times New Roman" w:eastAsia="Times New Roman" w:hAnsi="Times New Roman" w:cs="Times New Roman"/>
          <w:sz w:val="24"/>
          <w:szCs w:val="24"/>
          <w:lang w:eastAsia="pl-PL"/>
        </w:rPr>
        <w:t xml:space="preserve"> dokonać </w:t>
      </w:r>
      <w:r w:rsidRPr="00D87FCB">
        <w:rPr>
          <w:rFonts w:ascii="Times New Roman" w:eastAsia="Times New Roman" w:hAnsi="Times New Roman" w:cs="Times New Roman"/>
          <w:sz w:val="24"/>
          <w:szCs w:val="24"/>
          <w:u w:val="single"/>
          <w:lang w:eastAsia="pl-PL"/>
        </w:rPr>
        <w:t>przez pełnomocnika</w:t>
      </w:r>
      <w:r w:rsidRPr="00D87FCB">
        <w:rPr>
          <w:rFonts w:ascii="Times New Roman" w:eastAsia="Times New Roman" w:hAnsi="Times New Roman" w:cs="Times New Roman"/>
          <w:sz w:val="24"/>
          <w:szCs w:val="24"/>
          <w:lang w:eastAsia="pl-PL"/>
        </w:rPr>
        <w:t>.</w:t>
      </w:r>
    </w:p>
    <w:p w:rsidR="005E148C" w:rsidRPr="00721C5E" w:rsidRDefault="005E148C" w:rsidP="00A16794">
      <w:pPr>
        <w:jc w:val="both"/>
        <w:rPr>
          <w:rStyle w:val="Pogrubienie"/>
          <w:rFonts w:ascii="Times New Roman" w:hAnsi="Times New Roman" w:cs="Times New Roman"/>
          <w:sz w:val="24"/>
          <w:szCs w:val="24"/>
        </w:rPr>
      </w:pPr>
    </w:p>
    <w:p w:rsidR="002A0971" w:rsidRPr="00721C5E" w:rsidRDefault="002A0971"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INFORMACJA</w:t>
      </w:r>
    </w:p>
    <w:p w:rsidR="00554141" w:rsidRPr="00554141" w:rsidRDefault="00993FA2" w:rsidP="00554141">
      <w:pPr>
        <w:jc w:val="both"/>
        <w:rPr>
          <w:rFonts w:ascii="Times New Roman" w:hAnsi="Times New Roman" w:cs="Times New Roman"/>
          <w:bCs/>
          <w:sz w:val="24"/>
          <w:szCs w:val="24"/>
        </w:rPr>
      </w:pPr>
      <w:r w:rsidRPr="00721C5E">
        <w:rPr>
          <w:rStyle w:val="Pogrubienie"/>
          <w:rFonts w:ascii="Times New Roman" w:hAnsi="Times New Roman" w:cs="Times New Roman"/>
          <w:b w:val="0"/>
          <w:sz w:val="24"/>
          <w:szCs w:val="24"/>
        </w:rPr>
        <w:t>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554141" w:rsidRPr="00554141">
        <w:rPr>
          <w:rFonts w:ascii="Arial" w:hAnsi="Arial" w:cs="Arial"/>
          <w:sz w:val="18"/>
          <w:szCs w:val="18"/>
        </w:rPr>
        <w:t xml:space="preserve"> </w:t>
      </w:r>
      <w:r w:rsidR="00554141" w:rsidRPr="00554141">
        <w:rPr>
          <w:rFonts w:ascii="Times New Roman" w:hAnsi="Times New Roman" w:cs="Times New Roman"/>
          <w:bCs/>
          <w:sz w:val="24"/>
          <w:szCs w:val="24"/>
        </w:rPr>
        <w:t>Administratorami są:</w:t>
      </w:r>
    </w:p>
    <w:p w:rsidR="00554141" w:rsidRPr="00554141" w:rsidRDefault="00554141" w:rsidP="00554141">
      <w:pPr>
        <w:numPr>
          <w:ilvl w:val="0"/>
          <w:numId w:val="6"/>
        </w:numPr>
        <w:jc w:val="both"/>
        <w:rPr>
          <w:rFonts w:ascii="Times New Roman" w:hAnsi="Times New Roman" w:cs="Times New Roman"/>
          <w:bCs/>
          <w:sz w:val="24"/>
          <w:szCs w:val="24"/>
        </w:rPr>
      </w:pPr>
      <w:r w:rsidRPr="00554141">
        <w:rPr>
          <w:rFonts w:ascii="Times New Roman" w:hAnsi="Times New Roman" w:cs="Times New Roman"/>
          <w:bCs/>
          <w:sz w:val="24"/>
          <w:szCs w:val="24"/>
        </w:rPr>
        <w:t>Minister Cyfryzacji, mający siedzibę w Warszawie (00-060) przy ul. Królewskiej 27 – odpowiada za utrzymanie i rozwój rejestru,</w:t>
      </w:r>
    </w:p>
    <w:p w:rsidR="00554141" w:rsidRDefault="00554141" w:rsidP="00357EFA">
      <w:pPr>
        <w:numPr>
          <w:ilvl w:val="0"/>
          <w:numId w:val="6"/>
        </w:numPr>
        <w:jc w:val="both"/>
        <w:rPr>
          <w:rFonts w:ascii="Times New Roman" w:hAnsi="Times New Roman" w:cs="Times New Roman"/>
          <w:bCs/>
          <w:sz w:val="24"/>
          <w:szCs w:val="24"/>
        </w:rPr>
      </w:pPr>
      <w:r w:rsidRPr="00554141">
        <w:rPr>
          <w:rFonts w:ascii="Times New Roman" w:hAnsi="Times New Roman" w:cs="Times New Roman"/>
          <w:bCs/>
          <w:sz w:val="24"/>
          <w:szCs w:val="24"/>
        </w:rPr>
        <w:t>Minister Spraw Wewnętrznych i Administracji, mający siedzibę w Warszawie (02-591) przy ul Stefana Batorego 5 – odpowiada za kształtowanie jednolitej polityki w zakresie rejestracji stanu cywilnego oraz zmiany imienia i nazwiska</w:t>
      </w:r>
    </w:p>
    <w:p w:rsidR="00554141" w:rsidRDefault="00554141" w:rsidP="00357EFA">
      <w:pPr>
        <w:numPr>
          <w:ilvl w:val="0"/>
          <w:numId w:val="6"/>
        </w:numPr>
        <w:jc w:val="both"/>
        <w:rPr>
          <w:rStyle w:val="Pogrubienie"/>
          <w:rFonts w:ascii="Times New Roman" w:hAnsi="Times New Roman" w:cs="Times New Roman"/>
          <w:b w:val="0"/>
          <w:sz w:val="24"/>
          <w:szCs w:val="24"/>
        </w:rPr>
      </w:pPr>
      <w:r w:rsidRPr="00554141">
        <w:rPr>
          <w:rFonts w:ascii="Times New Roman" w:hAnsi="Times New Roman" w:cs="Times New Roman"/>
          <w:bCs/>
          <w:sz w:val="24"/>
          <w:szCs w:val="24"/>
        </w:rPr>
        <w:t>Kierownik Urzędu Stanu Cywilnego w Siemiatyczach, mający siedzibę w Siemiatyczach (17-300) ul. Pałacowa 2 - w zakresie danych przetwarzanych w dokumentacji papierowej i innych zbiorach danych prowadzonych w urzędzie stanu cywilnego</w:t>
      </w:r>
      <w:r w:rsidR="00993FA2" w:rsidRPr="00554141">
        <w:rPr>
          <w:rStyle w:val="Pogrubienie"/>
          <w:rFonts w:ascii="Times New Roman" w:hAnsi="Times New Roman" w:cs="Times New Roman"/>
          <w:b w:val="0"/>
          <w:sz w:val="24"/>
          <w:szCs w:val="24"/>
        </w:rPr>
        <w:t xml:space="preserve"> </w:t>
      </w:r>
    </w:p>
    <w:p w:rsidR="00CD13EB" w:rsidRDefault="00554141" w:rsidP="00CD13EB">
      <w:pPr>
        <w:spacing w:line="240" w:lineRule="auto"/>
        <w:jc w:val="both"/>
        <w:rPr>
          <w:rStyle w:val="Pogrubienie"/>
          <w:rFonts w:ascii="Times New Roman" w:hAnsi="Times New Roman" w:cs="Times New Roman"/>
          <w:b w:val="0"/>
          <w:sz w:val="24"/>
          <w:szCs w:val="24"/>
        </w:rPr>
      </w:pPr>
      <w:r w:rsidRPr="00554141">
        <w:rPr>
          <w:rStyle w:val="Pogrubienie"/>
          <w:rFonts w:ascii="Times New Roman" w:hAnsi="Times New Roman" w:cs="Times New Roman"/>
          <w:b w:val="0"/>
          <w:sz w:val="24"/>
          <w:szCs w:val="24"/>
        </w:rPr>
        <w:t>Z administratorem – Ministrem Cyfryzacji można się skontaktować poprzez adres email iod@mc.gov.pl, formularz kontaktowy pod adresem https://www.gov.pl/cyfryzacja/kontakt, lub pisemnie na adres siedziby administratora.</w:t>
      </w:r>
      <w:r>
        <w:rPr>
          <w:rStyle w:val="Pogrubienie"/>
          <w:rFonts w:ascii="Times New Roman" w:hAnsi="Times New Roman" w:cs="Times New Roman"/>
          <w:b w:val="0"/>
          <w:sz w:val="24"/>
          <w:szCs w:val="24"/>
        </w:rPr>
        <w:t xml:space="preserve"> </w:t>
      </w:r>
      <w:r w:rsidRPr="00554141">
        <w:rPr>
          <w:rStyle w:val="Pogrubienie"/>
          <w:rFonts w:ascii="Times New Roman" w:hAnsi="Times New Roman" w:cs="Times New Roman"/>
          <w:b w:val="0"/>
          <w:sz w:val="24"/>
          <w:szCs w:val="24"/>
        </w:rPr>
        <w:t>Z administratorem – Ministrem Spraw Wewnętrznych i Administracji można się skontaktować pisemnie na</w:t>
      </w:r>
      <w:r>
        <w:rPr>
          <w:rStyle w:val="Pogrubienie"/>
          <w:rFonts w:ascii="Times New Roman" w:hAnsi="Times New Roman" w:cs="Times New Roman"/>
          <w:b w:val="0"/>
          <w:sz w:val="24"/>
          <w:szCs w:val="24"/>
        </w:rPr>
        <w:t xml:space="preserve"> adres siedziby </w:t>
      </w:r>
      <w:r>
        <w:rPr>
          <w:rStyle w:val="Pogrubienie"/>
          <w:rFonts w:ascii="Times New Roman" w:hAnsi="Times New Roman" w:cs="Times New Roman"/>
          <w:b w:val="0"/>
          <w:sz w:val="24"/>
          <w:szCs w:val="24"/>
        </w:rPr>
        <w:lastRenderedPageBreak/>
        <w:t xml:space="preserve">administratora. </w:t>
      </w:r>
      <w:r w:rsidRPr="00554141">
        <w:rPr>
          <w:rStyle w:val="Pogrubienie"/>
          <w:rFonts w:ascii="Times New Roman" w:hAnsi="Times New Roman" w:cs="Times New Roman"/>
          <w:b w:val="0"/>
          <w:sz w:val="24"/>
          <w:szCs w:val="24"/>
        </w:rPr>
        <w:t>Z administratorem – Kierownikiem Urzędu Stanu Cywilnego w Siemiatyczach  można się skontaktować pisemnie na adres siedziby administratora</w:t>
      </w:r>
      <w:r w:rsidR="00CD13EB">
        <w:rPr>
          <w:rStyle w:val="Pogrubienie"/>
          <w:rFonts w:ascii="Times New Roman" w:hAnsi="Times New Roman" w:cs="Times New Roman"/>
          <w:b w:val="0"/>
          <w:sz w:val="24"/>
          <w:szCs w:val="24"/>
        </w:rPr>
        <w:t>.</w:t>
      </w:r>
    </w:p>
    <w:p w:rsidR="00CD13EB" w:rsidRPr="00CD13EB" w:rsidRDefault="00CD13EB" w:rsidP="00CD13EB">
      <w:pPr>
        <w:spacing w:line="240" w:lineRule="auto"/>
        <w:jc w:val="both"/>
        <w:rPr>
          <w:rFonts w:ascii="Times New Roman" w:hAnsi="Times New Roman" w:cs="Times New Roman"/>
          <w:bCs/>
          <w:sz w:val="24"/>
          <w:szCs w:val="24"/>
        </w:rPr>
      </w:pPr>
      <w:r w:rsidRPr="00CD13EB">
        <w:rPr>
          <w:rFonts w:ascii="Times New Roman" w:hAnsi="Times New Roman" w:cs="Times New Roman"/>
          <w:bCs/>
          <w:sz w:val="24"/>
          <w:szCs w:val="24"/>
        </w:rPr>
        <w:t xml:space="preserve">Administrator – Minister Cyfryzacji wyznaczył inspektora ochrony danych, z którym może się Pani / Pan skontaktować poprzez email </w:t>
      </w:r>
      <w:hyperlink r:id="rId7" w:history="1">
        <w:r w:rsidR="00F6116A" w:rsidRPr="008702DF">
          <w:rPr>
            <w:rStyle w:val="Hipercze"/>
            <w:rFonts w:ascii="Times New Roman" w:hAnsi="Times New Roman" w:cs="Times New Roman"/>
            <w:bCs/>
            <w:sz w:val="24"/>
            <w:szCs w:val="24"/>
          </w:rPr>
          <w:t>iod@mc.gov.pl</w:t>
        </w:r>
      </w:hyperlink>
      <w:r w:rsidR="00F6116A">
        <w:rPr>
          <w:rFonts w:ascii="Times New Roman" w:hAnsi="Times New Roman" w:cs="Times New Roman"/>
          <w:bCs/>
          <w:sz w:val="24"/>
          <w:szCs w:val="24"/>
        </w:rPr>
        <w:t xml:space="preserve"> </w:t>
      </w:r>
      <w:r w:rsidRPr="00CD13EB">
        <w:rPr>
          <w:rFonts w:ascii="Times New Roman" w:hAnsi="Times New Roman" w:cs="Times New Roman"/>
          <w:bCs/>
          <w:sz w:val="24"/>
          <w:szCs w:val="24"/>
        </w:rPr>
        <w:t xml:space="preserve">lub pisemnie na adres siedziby administratora. Administrator – Minister Spraw Wewnętrznych i Administracji wyznaczył inspektora ochrony danych, z którym może się Pani / Pan skontaktować poprzez email </w:t>
      </w:r>
      <w:hyperlink r:id="rId8" w:history="1">
        <w:r w:rsidRPr="00CD13EB">
          <w:rPr>
            <w:rStyle w:val="Hipercze"/>
            <w:rFonts w:ascii="Times New Roman" w:hAnsi="Times New Roman" w:cs="Times New Roman"/>
            <w:bCs/>
            <w:sz w:val="24"/>
            <w:szCs w:val="24"/>
          </w:rPr>
          <w:t>iod@mswia.gov.pl</w:t>
        </w:r>
      </w:hyperlink>
      <w:r w:rsidRPr="00CD13EB">
        <w:rPr>
          <w:rFonts w:ascii="Times New Roman" w:hAnsi="Times New Roman" w:cs="Times New Roman"/>
          <w:bCs/>
          <w:sz w:val="24"/>
          <w:szCs w:val="24"/>
        </w:rPr>
        <w:t xml:space="preserve"> lub pisemnie na adres siedziby administratora. Administrator – Kierownik Urzędu Stanu Cywilnego w Siemiatyczach wyznaczył inspektora ochrony danych, z którym może się Pani / Pan skontaktować poprzez email </w:t>
      </w:r>
      <w:hyperlink r:id="rId9" w:history="1">
        <w:r w:rsidRPr="00CD13EB">
          <w:rPr>
            <w:rStyle w:val="Hipercze"/>
            <w:rFonts w:ascii="Times New Roman" w:hAnsi="Times New Roman" w:cs="Times New Roman"/>
            <w:bCs/>
            <w:sz w:val="24"/>
            <w:szCs w:val="24"/>
          </w:rPr>
          <w:t>iod@siemiatycze.eu</w:t>
        </w:r>
      </w:hyperlink>
      <w:r w:rsidRPr="00CD13EB">
        <w:rPr>
          <w:rFonts w:ascii="Times New Roman" w:hAnsi="Times New Roman" w:cs="Times New Roman"/>
          <w:bCs/>
          <w:sz w:val="24"/>
          <w:szCs w:val="24"/>
        </w:rPr>
        <w:t xml:space="preserve"> lub pisemnie na adres administratora.</w:t>
      </w:r>
    </w:p>
    <w:p w:rsidR="00CD13EB" w:rsidRDefault="00CD13EB" w:rsidP="00CD13EB">
      <w:pPr>
        <w:spacing w:line="240" w:lineRule="auto"/>
        <w:jc w:val="both"/>
        <w:rPr>
          <w:rFonts w:ascii="Times New Roman" w:hAnsi="Times New Roman" w:cs="Times New Roman"/>
          <w:bCs/>
          <w:sz w:val="24"/>
          <w:szCs w:val="24"/>
        </w:rPr>
      </w:pPr>
      <w:r w:rsidRPr="00CD13EB">
        <w:rPr>
          <w:rFonts w:ascii="Times New Roman" w:hAnsi="Times New Roman" w:cs="Times New Roman"/>
          <w:bCs/>
          <w:sz w:val="24"/>
          <w:szCs w:val="24"/>
        </w:rPr>
        <w:t>Z inspektorem ochrony danych można się kontaktować we wszystkich sprawach dotyczących przetwarzania danych osobowych oraz korzystania z praw związanych z przetwarzaniem danych.</w:t>
      </w:r>
    </w:p>
    <w:p w:rsidR="00CD13EB" w:rsidRDefault="00CD13EB" w:rsidP="00CD13EB">
      <w:pPr>
        <w:spacing w:line="240" w:lineRule="auto"/>
        <w:jc w:val="both"/>
        <w:rPr>
          <w:rStyle w:val="Pogrubienie"/>
          <w:rFonts w:ascii="Times New Roman" w:hAnsi="Times New Roman" w:cs="Times New Roman"/>
          <w:b w:val="0"/>
          <w:sz w:val="24"/>
          <w:szCs w:val="24"/>
        </w:rPr>
      </w:pPr>
      <w:r w:rsidRPr="00554141">
        <w:rPr>
          <w:rStyle w:val="Pogrubienie"/>
          <w:rFonts w:ascii="Times New Roman" w:hAnsi="Times New Roman" w:cs="Times New Roman"/>
          <w:b w:val="0"/>
          <w:sz w:val="24"/>
          <w:szCs w:val="24"/>
        </w:rPr>
        <w:t xml:space="preserve">Państwa dane osobowe przetwarzane będą w celu </w:t>
      </w:r>
      <w:r w:rsidR="000A61FB">
        <w:rPr>
          <w:rStyle w:val="Pogrubienie"/>
          <w:rFonts w:ascii="Times New Roman" w:hAnsi="Times New Roman" w:cs="Times New Roman"/>
          <w:b w:val="0"/>
          <w:sz w:val="24"/>
          <w:szCs w:val="24"/>
        </w:rPr>
        <w:t xml:space="preserve">zarejestrowania urodzenia dziecka </w:t>
      </w:r>
      <w:r w:rsidRPr="00554141">
        <w:rPr>
          <w:rStyle w:val="Pogrubienie"/>
          <w:rFonts w:ascii="Times New Roman" w:hAnsi="Times New Roman" w:cs="Times New Roman"/>
          <w:b w:val="0"/>
          <w:sz w:val="24"/>
          <w:szCs w:val="24"/>
        </w:rPr>
        <w:t>na podstawie art. 6 ust 1 lit. e ogólnego rozporządzenia. Odbiorcami Państwa danych osobowych będą wyłącznie podmioty uprawnione do uzyskania danych osobowych na podstawie przepisów prawa.</w:t>
      </w:r>
    </w:p>
    <w:p w:rsidR="00751776" w:rsidRPr="00554141" w:rsidRDefault="00993FA2" w:rsidP="00CD13EB">
      <w:pPr>
        <w:spacing w:line="240" w:lineRule="auto"/>
        <w:jc w:val="both"/>
        <w:rPr>
          <w:rFonts w:ascii="Times New Roman" w:hAnsi="Times New Roman" w:cs="Times New Roman"/>
          <w:bCs/>
          <w:sz w:val="24"/>
          <w:szCs w:val="24"/>
        </w:rPr>
      </w:pPr>
      <w:r w:rsidRPr="00554141">
        <w:rPr>
          <w:rStyle w:val="Pogrubienie"/>
          <w:rFonts w:ascii="Times New Roman" w:hAnsi="Times New Roman" w:cs="Times New Roman"/>
          <w:b w:val="0"/>
          <w:sz w:val="24"/>
          <w:szCs w:val="24"/>
        </w:rPr>
        <w:t xml:space="preserve"> Odbiorcami Państwa danych osobowych będą wyłącznie podmioty uprawnione do uzyskania danych osobowych na podstawie przepisów prawa. Dane osobowe nie będą przekazywane do państwa trzeciego/organizacji międzynarodowej. Państwa dane osobowe będą przechowywane przez okres - zgodnie z przepisami prawa (Rozporządzenie Prezesa Rady Ministrów z dnia 18 stycznia 2011 r. w sprawie instrukcji kancelaryjnej, jednolitych rzeczowych wykazów akt oraz instrukcji w sprawie organizacji i zakresu działania archiwów zakładowych</w:t>
      </w:r>
      <w:r w:rsidR="00371DCB" w:rsidRPr="00554141">
        <w:rPr>
          <w:rStyle w:val="Pogrubienie"/>
          <w:rFonts w:ascii="Times New Roman" w:hAnsi="Times New Roman" w:cs="Times New Roman"/>
          <w:b w:val="0"/>
          <w:sz w:val="24"/>
          <w:szCs w:val="24"/>
        </w:rPr>
        <w:t>)</w:t>
      </w:r>
      <w:r w:rsidRPr="00554141">
        <w:rPr>
          <w:rStyle w:val="Pogrubienie"/>
          <w:rFonts w:ascii="Times New Roman" w:hAnsi="Times New Roman" w:cs="Times New Roman"/>
          <w:b w:val="0"/>
          <w:sz w:val="24"/>
          <w:szCs w:val="24"/>
        </w:rPr>
        <w:t xml:space="preserve">. Posiadają Państwo prawo dostępu do treści swoich danych oraz prawo ich sprostowania. Mają Państwo prawo wniesienia skargi do Prezesa Urzędu Ochrony Danych Osobowych gdy uznają, iż przetwarzanie danych osobowych Państwa dotyczących narusza przepisy ogólnego rozporządzenia o ochronie danych osobowych z dnia 27 kwietnia 2016 r. Podanie przez Państwa danych osobowych jest warunkiem realizacji wniosku o </w:t>
      </w:r>
      <w:r w:rsidR="00CD13EB">
        <w:rPr>
          <w:rStyle w:val="Pogrubienie"/>
          <w:rFonts w:ascii="Times New Roman" w:hAnsi="Times New Roman" w:cs="Times New Roman"/>
          <w:b w:val="0"/>
          <w:sz w:val="24"/>
          <w:szCs w:val="24"/>
        </w:rPr>
        <w:t>wydanie odpisu aktu stanu cywilnego</w:t>
      </w:r>
      <w:r w:rsidRPr="00554141">
        <w:rPr>
          <w:rStyle w:val="Pogrubienie"/>
          <w:rFonts w:ascii="Times New Roman" w:hAnsi="Times New Roman" w:cs="Times New Roman"/>
          <w:b w:val="0"/>
          <w:sz w:val="24"/>
          <w:szCs w:val="24"/>
        </w:rPr>
        <w:t>. Państwa dane nie będą przetwarzane w sposób zautomatyzowany.</w:t>
      </w:r>
    </w:p>
    <w:sectPr w:rsidR="00751776" w:rsidRPr="0055414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BC12F8"/>
    <w:multiLevelType w:val="multilevel"/>
    <w:tmpl w:val="B1C2F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015BE8"/>
    <w:multiLevelType w:val="multilevel"/>
    <w:tmpl w:val="38800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E87924"/>
    <w:multiLevelType w:val="hybridMultilevel"/>
    <w:tmpl w:val="562C68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2473D85"/>
    <w:multiLevelType w:val="multilevel"/>
    <w:tmpl w:val="94FC2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3C3CDF"/>
    <w:multiLevelType w:val="multilevel"/>
    <w:tmpl w:val="C9D8F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0A2568"/>
    <w:multiLevelType w:val="hybridMultilevel"/>
    <w:tmpl w:val="655262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4607F83"/>
    <w:multiLevelType w:val="multilevel"/>
    <w:tmpl w:val="51DE1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5B63A60"/>
    <w:multiLevelType w:val="hybridMultilevel"/>
    <w:tmpl w:val="B4664A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2"/>
  </w:num>
  <w:num w:numId="5">
    <w:abstractNumId w:val="1"/>
  </w:num>
  <w:num w:numId="6">
    <w:abstractNumId w:val="7"/>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776"/>
    <w:rsid w:val="000A61FB"/>
    <w:rsid w:val="0012683E"/>
    <w:rsid w:val="0017072B"/>
    <w:rsid w:val="001D26FE"/>
    <w:rsid w:val="002A0971"/>
    <w:rsid w:val="00371DCB"/>
    <w:rsid w:val="004607E0"/>
    <w:rsid w:val="004758B3"/>
    <w:rsid w:val="00554141"/>
    <w:rsid w:val="0057436C"/>
    <w:rsid w:val="00586EF6"/>
    <w:rsid w:val="005A6725"/>
    <w:rsid w:val="005E148C"/>
    <w:rsid w:val="005F64BD"/>
    <w:rsid w:val="006653EB"/>
    <w:rsid w:val="00721C5E"/>
    <w:rsid w:val="00725363"/>
    <w:rsid w:val="00751776"/>
    <w:rsid w:val="007652AE"/>
    <w:rsid w:val="007F491B"/>
    <w:rsid w:val="00957063"/>
    <w:rsid w:val="00961FFC"/>
    <w:rsid w:val="00993FA2"/>
    <w:rsid w:val="00A14A6E"/>
    <w:rsid w:val="00A16794"/>
    <w:rsid w:val="00A603C4"/>
    <w:rsid w:val="00A66DB3"/>
    <w:rsid w:val="00C249B8"/>
    <w:rsid w:val="00C75395"/>
    <w:rsid w:val="00CD13EB"/>
    <w:rsid w:val="00D35FC0"/>
    <w:rsid w:val="00D87FCB"/>
    <w:rsid w:val="00DD7C21"/>
    <w:rsid w:val="00E0197F"/>
    <w:rsid w:val="00E06DEB"/>
    <w:rsid w:val="00EC7950"/>
    <w:rsid w:val="00F611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C49DE6-22AE-47AE-97C1-6387AD06F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uiPriority w:val="9"/>
    <w:qFormat/>
    <w:rsid w:val="00EC7950"/>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751776"/>
    <w:rPr>
      <w:b/>
      <w:bCs/>
    </w:rPr>
  </w:style>
  <w:style w:type="character" w:styleId="Hipercze">
    <w:name w:val="Hyperlink"/>
    <w:basedOn w:val="Domylnaczcionkaakapitu"/>
    <w:uiPriority w:val="99"/>
    <w:unhideWhenUsed/>
    <w:rsid w:val="00E06DEB"/>
    <w:rPr>
      <w:color w:val="0563C1" w:themeColor="hyperlink"/>
      <w:u w:val="single"/>
    </w:rPr>
  </w:style>
  <w:style w:type="character" w:customStyle="1" w:styleId="Nagwek2Znak">
    <w:name w:val="Nagłówek 2 Znak"/>
    <w:basedOn w:val="Domylnaczcionkaakapitu"/>
    <w:link w:val="Nagwek2"/>
    <w:uiPriority w:val="9"/>
    <w:rsid w:val="00EC7950"/>
    <w:rPr>
      <w:rFonts w:ascii="Times New Roman" w:eastAsia="Times New Roman" w:hAnsi="Times New Roman" w:cs="Times New Roman"/>
      <w:b/>
      <w:bCs/>
      <w:sz w:val="36"/>
      <w:szCs w:val="36"/>
      <w:lang w:eastAsia="pl-PL"/>
    </w:rPr>
  </w:style>
  <w:style w:type="paragraph" w:styleId="Akapitzlist">
    <w:name w:val="List Paragraph"/>
    <w:basedOn w:val="Normalny"/>
    <w:uiPriority w:val="34"/>
    <w:qFormat/>
    <w:rsid w:val="004607E0"/>
    <w:pPr>
      <w:ind w:left="720"/>
      <w:contextualSpacing/>
    </w:pPr>
  </w:style>
  <w:style w:type="paragraph" w:styleId="Tekstdymka">
    <w:name w:val="Balloon Text"/>
    <w:basedOn w:val="Normalny"/>
    <w:link w:val="TekstdymkaZnak"/>
    <w:uiPriority w:val="99"/>
    <w:semiHidden/>
    <w:unhideWhenUsed/>
    <w:rsid w:val="007652A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652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20876">
      <w:bodyDiv w:val="1"/>
      <w:marLeft w:val="0"/>
      <w:marRight w:val="0"/>
      <w:marTop w:val="0"/>
      <w:marBottom w:val="0"/>
      <w:divBdr>
        <w:top w:val="none" w:sz="0" w:space="0" w:color="auto"/>
        <w:left w:val="none" w:sz="0" w:space="0" w:color="auto"/>
        <w:bottom w:val="none" w:sz="0" w:space="0" w:color="auto"/>
        <w:right w:val="none" w:sz="0" w:space="0" w:color="auto"/>
      </w:divBdr>
    </w:div>
    <w:div w:id="511458369">
      <w:bodyDiv w:val="1"/>
      <w:marLeft w:val="0"/>
      <w:marRight w:val="0"/>
      <w:marTop w:val="0"/>
      <w:marBottom w:val="0"/>
      <w:divBdr>
        <w:top w:val="none" w:sz="0" w:space="0" w:color="auto"/>
        <w:left w:val="none" w:sz="0" w:space="0" w:color="auto"/>
        <w:bottom w:val="none" w:sz="0" w:space="0" w:color="auto"/>
        <w:right w:val="none" w:sz="0" w:space="0" w:color="auto"/>
      </w:divBdr>
    </w:div>
    <w:div w:id="548341969">
      <w:bodyDiv w:val="1"/>
      <w:marLeft w:val="0"/>
      <w:marRight w:val="0"/>
      <w:marTop w:val="0"/>
      <w:marBottom w:val="0"/>
      <w:divBdr>
        <w:top w:val="none" w:sz="0" w:space="0" w:color="auto"/>
        <w:left w:val="none" w:sz="0" w:space="0" w:color="auto"/>
        <w:bottom w:val="none" w:sz="0" w:space="0" w:color="auto"/>
        <w:right w:val="none" w:sz="0" w:space="0" w:color="auto"/>
      </w:divBdr>
    </w:div>
    <w:div w:id="925456458">
      <w:bodyDiv w:val="1"/>
      <w:marLeft w:val="0"/>
      <w:marRight w:val="0"/>
      <w:marTop w:val="0"/>
      <w:marBottom w:val="0"/>
      <w:divBdr>
        <w:top w:val="none" w:sz="0" w:space="0" w:color="auto"/>
        <w:left w:val="none" w:sz="0" w:space="0" w:color="auto"/>
        <w:bottom w:val="none" w:sz="0" w:space="0" w:color="auto"/>
        <w:right w:val="none" w:sz="0" w:space="0" w:color="auto"/>
      </w:divBdr>
    </w:div>
    <w:div w:id="1077365562">
      <w:bodyDiv w:val="1"/>
      <w:marLeft w:val="0"/>
      <w:marRight w:val="0"/>
      <w:marTop w:val="0"/>
      <w:marBottom w:val="0"/>
      <w:divBdr>
        <w:top w:val="none" w:sz="0" w:space="0" w:color="auto"/>
        <w:left w:val="none" w:sz="0" w:space="0" w:color="auto"/>
        <w:bottom w:val="none" w:sz="0" w:space="0" w:color="auto"/>
        <w:right w:val="none" w:sz="0" w:space="0" w:color="auto"/>
      </w:divBdr>
    </w:div>
    <w:div w:id="1085884217">
      <w:bodyDiv w:val="1"/>
      <w:marLeft w:val="0"/>
      <w:marRight w:val="0"/>
      <w:marTop w:val="0"/>
      <w:marBottom w:val="0"/>
      <w:divBdr>
        <w:top w:val="none" w:sz="0" w:space="0" w:color="auto"/>
        <w:left w:val="none" w:sz="0" w:space="0" w:color="auto"/>
        <w:bottom w:val="none" w:sz="0" w:space="0" w:color="auto"/>
        <w:right w:val="none" w:sz="0" w:space="0" w:color="auto"/>
      </w:divBdr>
    </w:div>
    <w:div w:id="1089622893">
      <w:bodyDiv w:val="1"/>
      <w:marLeft w:val="0"/>
      <w:marRight w:val="0"/>
      <w:marTop w:val="0"/>
      <w:marBottom w:val="0"/>
      <w:divBdr>
        <w:top w:val="none" w:sz="0" w:space="0" w:color="auto"/>
        <w:left w:val="none" w:sz="0" w:space="0" w:color="auto"/>
        <w:bottom w:val="none" w:sz="0" w:space="0" w:color="auto"/>
        <w:right w:val="none" w:sz="0" w:space="0" w:color="auto"/>
      </w:divBdr>
    </w:div>
    <w:div w:id="1595505375">
      <w:bodyDiv w:val="1"/>
      <w:marLeft w:val="0"/>
      <w:marRight w:val="0"/>
      <w:marTop w:val="0"/>
      <w:marBottom w:val="0"/>
      <w:divBdr>
        <w:top w:val="none" w:sz="0" w:space="0" w:color="auto"/>
        <w:left w:val="none" w:sz="0" w:space="0" w:color="auto"/>
        <w:bottom w:val="none" w:sz="0" w:space="0" w:color="auto"/>
        <w:right w:val="none" w:sz="0" w:space="0" w:color="auto"/>
      </w:divBdr>
    </w:div>
    <w:div w:id="2128507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mswia.gov.pl" TargetMode="External"/><Relationship Id="rId3" Type="http://schemas.openxmlformats.org/officeDocument/2006/relationships/styles" Target="styles.xml"/><Relationship Id="rId7" Type="http://schemas.openxmlformats.org/officeDocument/2006/relationships/hyperlink" Target="mailto:iod@mc.gov.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obywatel.gov.p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od@siemiatycze.e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69D1D-39F6-4E3F-ACA5-6A3E08488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790</Words>
  <Characters>4740</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Prochowicz</dc:creator>
  <cp:keywords/>
  <dc:description/>
  <cp:lastModifiedBy>Dorota Poniatowska</cp:lastModifiedBy>
  <cp:revision>3</cp:revision>
  <cp:lastPrinted>2021-01-11T13:17:00Z</cp:lastPrinted>
  <dcterms:created xsi:type="dcterms:W3CDTF">2021-01-11T12:16:00Z</dcterms:created>
  <dcterms:modified xsi:type="dcterms:W3CDTF">2021-01-11T13:18:00Z</dcterms:modified>
</cp:coreProperties>
</file>