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6FC" w:rsidRDefault="00D046FC" w:rsidP="00D046FC">
      <w:pPr>
        <w:keepNext/>
        <w:spacing w:after="480" w:line="276" w:lineRule="auto"/>
        <w:jc w:val="center"/>
        <w:rPr>
          <w:color w:val="000000"/>
          <w:sz w:val="22"/>
          <w:u w:color="000000"/>
        </w:rPr>
      </w:pPr>
      <w:r>
        <w:rPr>
          <w:b/>
          <w:color w:val="000000"/>
          <w:sz w:val="22"/>
          <w:u w:color="000000"/>
        </w:rPr>
        <w:t>Lista poparcia kandydata</w:t>
      </w:r>
    </w:p>
    <w:p w:rsidR="00D046FC" w:rsidRDefault="00D046FC" w:rsidP="00D046FC">
      <w:pPr>
        <w:spacing w:before="120" w:after="120" w:line="276" w:lineRule="auto"/>
        <w:ind w:firstLine="227"/>
        <w:jc w:val="center"/>
        <w:rPr>
          <w:color w:val="000000"/>
          <w:u w:color="000000"/>
        </w:rPr>
      </w:pPr>
      <w:r>
        <w:rPr>
          <w:color w:val="000000"/>
          <w:u w:color="000000"/>
        </w:rPr>
        <w:t>.....................................................................................................</w:t>
      </w:r>
    </w:p>
    <w:p w:rsidR="00D046FC" w:rsidRDefault="00D046FC" w:rsidP="00D046FC">
      <w:pPr>
        <w:spacing w:before="120" w:after="120" w:line="276" w:lineRule="auto"/>
        <w:ind w:firstLine="227"/>
        <w:jc w:val="center"/>
        <w:rPr>
          <w:color w:val="000000"/>
          <w:u w:color="000000"/>
        </w:rPr>
      </w:pPr>
      <w:r>
        <w:rPr>
          <w:color w:val="000000"/>
          <w:u w:color="000000"/>
        </w:rPr>
        <w:t>imię i nazwisko kandydata</w:t>
      </w:r>
    </w:p>
    <w:p w:rsidR="00D046FC" w:rsidRDefault="00D046FC" w:rsidP="00D046FC">
      <w:pPr>
        <w:spacing w:before="120" w:after="120" w:line="276" w:lineRule="auto"/>
        <w:ind w:firstLine="227"/>
        <w:jc w:val="both"/>
        <w:rPr>
          <w:color w:val="000000"/>
          <w:u w:color="000000"/>
        </w:rPr>
      </w:pPr>
      <w:r>
        <w:rPr>
          <w:color w:val="000000"/>
          <w:u w:color="000000"/>
        </w:rPr>
        <w:t>Kandydat zobowiązany jest dostarczyć minimum 10 wpisów poparcia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402"/>
        <w:gridCol w:w="2831"/>
        <w:gridCol w:w="2208"/>
      </w:tblGrid>
      <w:tr w:rsidR="00D046FC" w:rsidTr="00A86427">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b/>
                <w:sz w:val="22"/>
              </w:rPr>
              <w:t>Lp.</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b/>
                <w:sz w:val="22"/>
              </w:rPr>
              <w:t>Imię i nazwisko</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b/>
                <w:sz w:val="22"/>
              </w:rPr>
              <w:t>Adres</w:t>
            </w: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b/>
                <w:color w:val="000000"/>
                <w:sz w:val="22"/>
                <w:u w:color="000000"/>
              </w:rPr>
              <w:t>Czytelny podpis</w:t>
            </w:r>
            <w:r>
              <w:rPr>
                <w:b/>
                <w:color w:val="000000"/>
                <w:sz w:val="22"/>
                <w:u w:color="000000"/>
              </w:rPr>
              <w:br/>
              <w:t>popierającego*</w:t>
            </w:r>
          </w:p>
        </w:tc>
      </w:tr>
      <w:tr w:rsidR="00D046FC" w:rsidTr="00AF3F43">
        <w:trPr>
          <w:trHeight w:val="562"/>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1.</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56"/>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2.</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50"/>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3.</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44"/>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4.</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80"/>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5.</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46"/>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6.</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54"/>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7.</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62"/>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8.</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42"/>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9.</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D046FC" w:rsidTr="00AF3F43">
        <w:trPr>
          <w:trHeight w:val="578"/>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jc w:val="center"/>
              <w:rPr>
                <w:color w:val="000000"/>
                <w:u w:color="000000"/>
              </w:rPr>
            </w:pPr>
            <w:r>
              <w:rPr>
                <w:sz w:val="22"/>
              </w:rPr>
              <w:t>10.</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046FC" w:rsidRDefault="00D046FC" w:rsidP="00A86427">
            <w:pPr>
              <w:rPr>
                <w:color w:val="000000"/>
                <w:u w:color="000000"/>
              </w:rPr>
            </w:pPr>
          </w:p>
        </w:tc>
      </w:tr>
      <w:tr w:rsidR="00AF3F43" w:rsidTr="00AF3F43">
        <w:trPr>
          <w:trHeight w:val="578"/>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jc w:val="center"/>
              <w:rPr>
                <w:sz w:val="22"/>
              </w:rPr>
            </w:pPr>
            <w:r>
              <w:rPr>
                <w:sz w:val="22"/>
              </w:rPr>
              <w:t>11.</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r>
      <w:tr w:rsidR="00AF3F43" w:rsidTr="00AF3F43">
        <w:trPr>
          <w:trHeight w:val="578"/>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jc w:val="center"/>
              <w:rPr>
                <w:sz w:val="22"/>
              </w:rPr>
            </w:pPr>
            <w:r>
              <w:rPr>
                <w:sz w:val="22"/>
              </w:rPr>
              <w:t>12.</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r>
      <w:tr w:rsidR="00AF3F43" w:rsidTr="00AF3F43">
        <w:trPr>
          <w:trHeight w:val="578"/>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jc w:val="center"/>
              <w:rPr>
                <w:sz w:val="22"/>
              </w:rPr>
            </w:pPr>
            <w:r>
              <w:rPr>
                <w:sz w:val="22"/>
              </w:rPr>
              <w:t>13.</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r>
      <w:tr w:rsidR="00AF3F43" w:rsidTr="00AF3F43">
        <w:trPr>
          <w:trHeight w:val="578"/>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jc w:val="center"/>
              <w:rPr>
                <w:sz w:val="22"/>
              </w:rPr>
            </w:pPr>
            <w:r>
              <w:rPr>
                <w:sz w:val="22"/>
              </w:rPr>
              <w:t>14.</w:t>
            </w:r>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r>
      <w:tr w:rsidR="00AF3F43" w:rsidTr="00AF3F43">
        <w:trPr>
          <w:trHeight w:val="578"/>
        </w:trPr>
        <w:tc>
          <w:tcPr>
            <w:tcW w:w="6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jc w:val="center"/>
              <w:rPr>
                <w:sz w:val="22"/>
              </w:rPr>
            </w:pPr>
            <w:r>
              <w:rPr>
                <w:sz w:val="22"/>
              </w:rPr>
              <w:t>15.</w:t>
            </w:r>
            <w:bookmarkStart w:id="0" w:name="_GoBack"/>
            <w:bookmarkEnd w:id="0"/>
          </w:p>
        </w:tc>
        <w:tc>
          <w:tcPr>
            <w:tcW w:w="39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c>
          <w:tcPr>
            <w:tcW w:w="2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F3F43" w:rsidRDefault="00AF3F43" w:rsidP="00A86427">
            <w:pPr>
              <w:rPr>
                <w:color w:val="000000"/>
                <w:u w:color="000000"/>
              </w:rPr>
            </w:pPr>
          </w:p>
        </w:tc>
      </w:tr>
    </w:tbl>
    <w:p w:rsidR="00D046FC" w:rsidRPr="00D046FC" w:rsidRDefault="00D046FC" w:rsidP="00D046FC">
      <w:pPr>
        <w:spacing w:before="120" w:after="120" w:line="276" w:lineRule="auto"/>
        <w:ind w:firstLine="227"/>
        <w:rPr>
          <w:color w:val="000000"/>
          <w:sz w:val="20"/>
          <w:szCs w:val="20"/>
          <w:u w:color="000000"/>
        </w:rPr>
      </w:pPr>
      <w:r w:rsidRPr="00D046FC">
        <w:rPr>
          <w:color w:val="000000"/>
          <w:sz w:val="20"/>
          <w:szCs w:val="20"/>
          <w:u w:color="000000"/>
        </w:rPr>
        <w:t>* Oświadczam, że mam czynne i bierne prawo wyborcze w wyborach do Młodzieżowej Rady, tj. w dniu wyborów: jestem mieszkańcem Siemiatycz, ukończyłem(-</w:t>
      </w:r>
      <w:proofErr w:type="spellStart"/>
      <w:r w:rsidRPr="00D046FC">
        <w:rPr>
          <w:color w:val="000000"/>
          <w:sz w:val="20"/>
          <w:szCs w:val="20"/>
          <w:u w:color="000000"/>
        </w:rPr>
        <w:t>am</w:t>
      </w:r>
      <w:proofErr w:type="spellEnd"/>
      <w:r w:rsidRPr="00D046FC">
        <w:rPr>
          <w:color w:val="000000"/>
          <w:sz w:val="20"/>
          <w:szCs w:val="20"/>
          <w:u w:color="000000"/>
        </w:rPr>
        <w:t>) 13 rok życia i nie ukończyłem(-</w:t>
      </w:r>
      <w:proofErr w:type="spellStart"/>
      <w:r w:rsidRPr="00D046FC">
        <w:rPr>
          <w:color w:val="000000"/>
          <w:sz w:val="20"/>
          <w:szCs w:val="20"/>
          <w:u w:color="000000"/>
        </w:rPr>
        <w:t>am</w:t>
      </w:r>
      <w:proofErr w:type="spellEnd"/>
      <w:r w:rsidRPr="00D046FC">
        <w:rPr>
          <w:color w:val="000000"/>
          <w:sz w:val="20"/>
          <w:szCs w:val="20"/>
          <w:u w:color="000000"/>
        </w:rPr>
        <w:t>) 19 roku życia oraz jestem uczniem szkoły podstawowej lub ponadpodstawowej.</w:t>
      </w:r>
    </w:p>
    <w:p w:rsidR="00D046FC" w:rsidRPr="00D046FC" w:rsidRDefault="00D046FC" w:rsidP="00D046FC">
      <w:pPr>
        <w:spacing w:before="120" w:after="120" w:line="276" w:lineRule="auto"/>
        <w:ind w:firstLine="227"/>
        <w:jc w:val="both"/>
        <w:rPr>
          <w:color w:val="000000"/>
          <w:sz w:val="20"/>
          <w:szCs w:val="20"/>
          <w:u w:color="000000"/>
        </w:rPr>
      </w:pPr>
      <w:r w:rsidRPr="00D046FC">
        <w:rPr>
          <w:b/>
          <w:color w:val="000000"/>
          <w:sz w:val="20"/>
          <w:szCs w:val="20"/>
          <w:u w:color="000000"/>
        </w:rPr>
        <w:t>Jak wykorzystujemy Twoje dane:</w:t>
      </w:r>
    </w:p>
    <w:p w:rsidR="00D046FC" w:rsidRPr="00D046FC" w:rsidRDefault="00D046FC" w:rsidP="00D046FC">
      <w:pPr>
        <w:spacing w:before="120" w:after="120" w:line="276" w:lineRule="auto"/>
        <w:ind w:firstLine="227"/>
        <w:jc w:val="both"/>
        <w:rPr>
          <w:color w:val="000000"/>
          <w:sz w:val="20"/>
          <w:szCs w:val="20"/>
          <w:u w:color="000000"/>
        </w:rPr>
      </w:pPr>
      <w:r w:rsidRPr="00D046FC">
        <w:rPr>
          <w:color w:val="000000"/>
          <w:sz w:val="20"/>
          <w:szCs w:val="20"/>
          <w:u w:color="000000"/>
        </w:rPr>
        <w:t xml:space="preserve">Twoje dane, tj. imię, nazwisko i adres, przetwarzane są przez Burmistrza Miasta Siemiatycze, który ma siedzibę przy ul. Pałacowej 2, 17-300 Siemiatycze. </w:t>
      </w:r>
      <w:r w:rsidRPr="00D046FC">
        <w:rPr>
          <w:color w:val="000000"/>
          <w:sz w:val="20"/>
          <w:szCs w:val="20"/>
          <w:u w:color="000000"/>
        </w:rPr>
        <w:lastRenderedPageBreak/>
        <w:t>Z Administratorem można skontaktować się listownie na adres: ul. Pałacowa 2, 17-300 Siemiatycze lub za pośrednictwem poczty elektronicznej: urzad@siemiatycze.eu.</w:t>
      </w:r>
    </w:p>
    <w:p w:rsidR="00D046FC" w:rsidRPr="00D046FC" w:rsidRDefault="00D046FC" w:rsidP="00D046FC">
      <w:pPr>
        <w:spacing w:before="120" w:after="120" w:line="276" w:lineRule="auto"/>
        <w:ind w:firstLine="227"/>
        <w:jc w:val="both"/>
        <w:rPr>
          <w:color w:val="000000"/>
          <w:sz w:val="20"/>
          <w:szCs w:val="20"/>
          <w:u w:color="000000"/>
        </w:rPr>
      </w:pPr>
      <w:r w:rsidRPr="00D046FC">
        <w:rPr>
          <w:color w:val="000000"/>
          <w:sz w:val="20"/>
          <w:szCs w:val="20"/>
          <w:u w:color="000000"/>
        </w:rPr>
        <w:t>Twoje dane osobowe są przetwarzane w celu przeprowadzenia wyborów do Młodzieżowej Rady Miasta Siemiatycze.</w:t>
      </w:r>
    </w:p>
    <w:p w:rsidR="00D046FC" w:rsidRPr="00D046FC" w:rsidRDefault="00D046FC" w:rsidP="00D046FC">
      <w:pPr>
        <w:spacing w:before="120" w:after="120" w:line="276" w:lineRule="auto"/>
        <w:ind w:firstLine="227"/>
        <w:jc w:val="both"/>
        <w:rPr>
          <w:color w:val="000000"/>
          <w:sz w:val="20"/>
          <w:szCs w:val="20"/>
          <w:u w:color="000000"/>
        </w:rPr>
      </w:pPr>
      <w:r w:rsidRPr="00D046FC">
        <w:rPr>
          <w:color w:val="000000"/>
          <w:sz w:val="20"/>
          <w:szCs w:val="20"/>
          <w:u w:color="000000"/>
        </w:rPr>
        <w:t>Przetwarzamy je, ponieważ jest to zadanie Miasta – zgodnie z przepisami – art. 6 ust. 1 lit. e RODO w zw. z art. 5b ustawy z dnia 8 marca 1990 r. o samorządzie gminnym oraz stosowną uchwałą Rady Miasta Siemiatycze.</w:t>
      </w:r>
    </w:p>
    <w:p w:rsidR="00D046FC" w:rsidRPr="00D046FC" w:rsidRDefault="00D046FC" w:rsidP="00D046FC">
      <w:pPr>
        <w:spacing w:before="120" w:after="120" w:line="276" w:lineRule="auto"/>
        <w:ind w:firstLine="227"/>
        <w:jc w:val="both"/>
        <w:rPr>
          <w:color w:val="000000"/>
          <w:sz w:val="20"/>
          <w:szCs w:val="20"/>
          <w:u w:color="000000"/>
        </w:rPr>
      </w:pPr>
      <w:r w:rsidRPr="00D046FC">
        <w:rPr>
          <w:color w:val="000000"/>
          <w:sz w:val="20"/>
          <w:szCs w:val="20"/>
          <w:u w:color="000000"/>
        </w:rPr>
        <w:t>Masz prawo wiedzieć, które dane o Tobie przetwarzamy, możesz zgłosić wniosek o ich poprawienie lub ograniczenie przetwarzania. Możesz tak także zgłosić sprzeciw, jeżeli coś się nie zgadza. Jeżeli uznasz, że Twoje dane są przetwarzane nieprawidłowo, możesz złożyć skargę do organu właściwego do ochrony danych osobowych – Prezesa Urzędu Ochrony Danych Osobowych.</w:t>
      </w:r>
    </w:p>
    <w:p w:rsidR="00D046FC" w:rsidRPr="00D046FC" w:rsidRDefault="00D046FC" w:rsidP="00D046FC">
      <w:pPr>
        <w:spacing w:before="120" w:after="120" w:line="276" w:lineRule="auto"/>
        <w:jc w:val="both"/>
        <w:rPr>
          <w:color w:val="000000"/>
          <w:sz w:val="20"/>
          <w:szCs w:val="20"/>
          <w:u w:color="000000"/>
        </w:rPr>
      </w:pPr>
      <w:r w:rsidRPr="00D046FC">
        <w:rPr>
          <w:color w:val="000000"/>
          <w:sz w:val="20"/>
          <w:szCs w:val="20"/>
          <w:u w:color="000000"/>
        </w:rPr>
        <w:t xml:space="preserve">Pełną informację o przetwarzaniu danych osobowych znajdziesz na stronie internetowej urzędu:  www.siemiatycze.eu. </w:t>
      </w:r>
    </w:p>
    <w:p w:rsidR="00D046FC" w:rsidRDefault="00D046FC" w:rsidP="00D046FC">
      <w:pPr>
        <w:spacing w:before="120" w:after="120" w:line="276" w:lineRule="auto"/>
        <w:ind w:firstLine="227"/>
        <w:jc w:val="center"/>
        <w:rPr>
          <w:b/>
          <w:color w:val="000000"/>
          <w:sz w:val="20"/>
          <w:szCs w:val="20"/>
          <w:u w:color="000000"/>
        </w:rPr>
      </w:pPr>
    </w:p>
    <w:p w:rsidR="00D046FC" w:rsidRDefault="00D046FC" w:rsidP="00D046FC">
      <w:pPr>
        <w:spacing w:before="120" w:after="120" w:line="276" w:lineRule="auto"/>
        <w:ind w:firstLine="227"/>
        <w:jc w:val="center"/>
        <w:rPr>
          <w:b/>
          <w:color w:val="000000"/>
          <w:sz w:val="20"/>
          <w:szCs w:val="20"/>
          <w:u w:color="000000"/>
        </w:rPr>
      </w:pPr>
    </w:p>
    <w:p w:rsidR="00D046FC" w:rsidRDefault="00D046FC" w:rsidP="00D046FC">
      <w:pPr>
        <w:spacing w:before="120" w:after="120" w:line="276" w:lineRule="auto"/>
        <w:ind w:firstLine="227"/>
        <w:jc w:val="center"/>
        <w:rPr>
          <w:b/>
          <w:color w:val="000000"/>
          <w:sz w:val="20"/>
          <w:szCs w:val="20"/>
          <w:u w:color="000000"/>
        </w:rPr>
      </w:pPr>
    </w:p>
    <w:p w:rsidR="00D046FC" w:rsidRPr="00D046FC" w:rsidRDefault="00D046FC" w:rsidP="00D046FC">
      <w:pPr>
        <w:spacing w:before="120" w:after="120" w:line="276" w:lineRule="auto"/>
        <w:ind w:firstLine="227"/>
        <w:jc w:val="center"/>
        <w:rPr>
          <w:color w:val="000000"/>
          <w:sz w:val="20"/>
          <w:szCs w:val="20"/>
          <w:u w:color="000000"/>
        </w:rPr>
      </w:pPr>
      <w:r w:rsidRPr="00D046FC">
        <w:rPr>
          <w:b/>
          <w:color w:val="000000"/>
          <w:sz w:val="20"/>
          <w:szCs w:val="20"/>
          <w:u w:color="000000"/>
        </w:rPr>
        <w:t>INFORMACJA O PRZETWARZANIU DANYCH OSOBOWYCH</w:t>
      </w:r>
    </w:p>
    <w:p w:rsidR="00D046FC" w:rsidRPr="00D046FC" w:rsidRDefault="00D046FC" w:rsidP="00D046FC">
      <w:pPr>
        <w:spacing w:before="120" w:after="120" w:line="276" w:lineRule="auto"/>
        <w:ind w:firstLine="227"/>
        <w:jc w:val="center"/>
        <w:rPr>
          <w:color w:val="000000"/>
          <w:sz w:val="20"/>
          <w:szCs w:val="20"/>
          <w:u w:color="000000"/>
        </w:rPr>
      </w:pPr>
      <w:r w:rsidRPr="00D046FC">
        <w:rPr>
          <w:b/>
          <w:color w:val="000000"/>
          <w:sz w:val="20"/>
          <w:szCs w:val="20"/>
          <w:u w:color="000000"/>
        </w:rPr>
        <w:t>w związku z funkcjonowaniem Młodzieżowej Rady Miasta Siemiatycze</w:t>
      </w:r>
    </w:p>
    <w:p w:rsidR="00D046FC" w:rsidRPr="00D046FC" w:rsidRDefault="00D046FC" w:rsidP="00D046FC">
      <w:pPr>
        <w:spacing w:before="120" w:after="120" w:line="276" w:lineRule="auto"/>
        <w:ind w:firstLine="227"/>
        <w:jc w:val="both"/>
        <w:rPr>
          <w:color w:val="000000"/>
          <w:sz w:val="20"/>
          <w:szCs w:val="20"/>
          <w:u w:color="000000"/>
        </w:rPr>
      </w:pPr>
      <w:r w:rsidRPr="00D046FC">
        <w:rPr>
          <w:color w:val="000000"/>
          <w:sz w:val="20"/>
          <w:szCs w:val="20"/>
          <w:u w:color="000000"/>
        </w:rPr>
        <w:t>Wypełniając obowiązek wynikający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że:</w:t>
      </w:r>
    </w:p>
    <w:p w:rsidR="00D046FC" w:rsidRPr="00D046FC" w:rsidRDefault="00D046FC" w:rsidP="00D046FC">
      <w:pPr>
        <w:keepLines/>
        <w:spacing w:before="120" w:after="120" w:line="276" w:lineRule="auto"/>
        <w:ind w:firstLine="340"/>
        <w:rPr>
          <w:color w:val="000000"/>
          <w:sz w:val="20"/>
          <w:szCs w:val="20"/>
          <w:u w:color="000000"/>
        </w:rPr>
      </w:pPr>
      <w:r w:rsidRPr="00D046FC">
        <w:rPr>
          <w:sz w:val="20"/>
          <w:szCs w:val="20"/>
        </w:rPr>
        <w:t>1. </w:t>
      </w:r>
      <w:r w:rsidRPr="00D046FC">
        <w:rPr>
          <w:color w:val="000000"/>
          <w:sz w:val="20"/>
          <w:szCs w:val="20"/>
          <w:u w:color="000000"/>
        </w:rPr>
        <w:t>Administratorem Pani/Pana danych osobowych jest Burmistrz Miasta Siemiatycze z siedzibą przy ul. Pałacowej 2, 17-300 Siemiatycze. Z Administratorem można kontaktować się listownie na adres: ul. Pałacowa 2, 17-300 Siemiatycze lub za pośrednictwem poczty elektronicznej: urzad@siemiatycze.eu.</w:t>
      </w:r>
    </w:p>
    <w:p w:rsidR="00D046FC" w:rsidRPr="00D046FC" w:rsidRDefault="00D046FC" w:rsidP="00D046FC">
      <w:pPr>
        <w:keepLines/>
        <w:spacing w:before="120" w:after="120" w:line="276" w:lineRule="auto"/>
        <w:ind w:firstLine="340"/>
        <w:rPr>
          <w:color w:val="000000"/>
          <w:sz w:val="20"/>
          <w:szCs w:val="20"/>
          <w:u w:color="000000"/>
        </w:rPr>
      </w:pPr>
      <w:r w:rsidRPr="00D046FC">
        <w:rPr>
          <w:sz w:val="20"/>
          <w:szCs w:val="20"/>
        </w:rPr>
        <w:t>2. </w:t>
      </w:r>
      <w:r w:rsidRPr="00D046FC">
        <w:rPr>
          <w:color w:val="000000"/>
          <w:sz w:val="20"/>
          <w:szCs w:val="20"/>
          <w:u w:color="000000"/>
        </w:rPr>
        <w:t>W sprawach związanych z danymi osobowymi można kontaktować się z Inspektorem Ochrony Danych w następujący sposób: telefonicznie pod numerem 85 656 58 13 lub za pośrednictwem poczty elektronicznej pod adresem: iod@siemiatycze.eu.</w:t>
      </w:r>
    </w:p>
    <w:p w:rsidR="00D046FC" w:rsidRPr="00D046FC" w:rsidRDefault="00D046FC" w:rsidP="00D046FC">
      <w:pPr>
        <w:keepLines/>
        <w:spacing w:before="120" w:after="120" w:line="276" w:lineRule="auto"/>
        <w:ind w:firstLine="340"/>
        <w:rPr>
          <w:color w:val="000000"/>
          <w:sz w:val="20"/>
          <w:szCs w:val="20"/>
          <w:u w:color="000000"/>
        </w:rPr>
      </w:pPr>
      <w:r w:rsidRPr="00D046FC">
        <w:rPr>
          <w:sz w:val="20"/>
          <w:szCs w:val="20"/>
        </w:rPr>
        <w:t>3. </w:t>
      </w:r>
      <w:r w:rsidRPr="00D046FC">
        <w:rPr>
          <w:color w:val="000000"/>
          <w:sz w:val="20"/>
          <w:szCs w:val="20"/>
          <w:u w:color="000000"/>
        </w:rPr>
        <w:t>Dane osobowe będą przetwarzane w celu:</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a) </w:t>
      </w:r>
      <w:r w:rsidRPr="00D046FC">
        <w:rPr>
          <w:color w:val="000000"/>
          <w:sz w:val="20"/>
          <w:szCs w:val="20"/>
          <w:u w:color="000000"/>
        </w:rPr>
        <w:t>przeprowadzenia wyborów do Młodzieżowej Rady Miasta Siemiatycze, w tym zgromadzenia list poparcia poszczególnych kandydatów, zapewnienia funkcjonowania Młodzieżowej Rady Miasta Siemiatycze i zwracania poniesionych kosztów – na podstawie art. 6 ust. 1 lit. c RODO oraz art. 6 ust. 1 lit. e RODO w związku z art. 5b ustawy z dnia 8 marca 1990 r. o samorządzie gminnym oraz niniejszą uchwałą;</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b) </w:t>
      </w:r>
      <w:r w:rsidRPr="00D046FC">
        <w:rPr>
          <w:color w:val="000000"/>
          <w:sz w:val="20"/>
          <w:szCs w:val="20"/>
          <w:u w:color="000000"/>
        </w:rPr>
        <w:t>archiwizacji dokumentów – na podstawie art. 6 ust. 1 lit. c RODO w związku z przepisami ustawy z dnia 14 lipca 1983 r. o narodowym zasobie archiwalnym i archiwach;</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lastRenderedPageBreak/>
        <w:t>c) </w:t>
      </w:r>
      <w:r w:rsidRPr="00D046FC">
        <w:rPr>
          <w:color w:val="000000"/>
          <w:sz w:val="20"/>
          <w:szCs w:val="20"/>
          <w:u w:color="000000"/>
        </w:rPr>
        <w:t>ułatwienia kontaktu urzędu z osobami – na podstawie art. 6 ust. 1 lit. a RODO, poprzez wyrażoną zgodę polegającą na podaniu danych kontaktowych (numer telefonu, adres e-mail).</w:t>
      </w:r>
    </w:p>
    <w:p w:rsidR="00D046FC" w:rsidRPr="00D046FC" w:rsidRDefault="00D046FC" w:rsidP="00D046FC">
      <w:pPr>
        <w:keepLines/>
        <w:spacing w:before="120" w:after="120" w:line="276" w:lineRule="auto"/>
        <w:ind w:firstLine="340"/>
        <w:rPr>
          <w:color w:val="000000"/>
          <w:sz w:val="20"/>
          <w:szCs w:val="20"/>
          <w:u w:color="000000"/>
        </w:rPr>
      </w:pPr>
      <w:r w:rsidRPr="00D046FC">
        <w:rPr>
          <w:sz w:val="20"/>
          <w:szCs w:val="20"/>
        </w:rPr>
        <w:t>4. </w:t>
      </w:r>
      <w:r w:rsidRPr="00D046FC">
        <w:rPr>
          <w:color w:val="000000"/>
          <w:sz w:val="20"/>
          <w:szCs w:val="20"/>
          <w:u w:color="000000"/>
        </w:rPr>
        <w:t>Odbiorcami Pani/Pana danych osobowych mogą być podmioty świadczące na rzecz Administratora usługi na podstawie umów powierzenia oraz podmioty uprawnione do uzyskania danych osobowych na podstawie powszechnie obowiązujących przepisów prawa. W przypadku danych osobowych radnych Młodzieżowej Rady odbiorcami danych mogą być także banki, za pośrednictwem których będą zwracane poniesione koszty, oraz osoby odwiedzające stronę Biuletynu Informacji Publicznej i stronę internetową Miasta.</w:t>
      </w:r>
    </w:p>
    <w:p w:rsidR="00D046FC" w:rsidRPr="00D046FC" w:rsidRDefault="00D046FC" w:rsidP="00D046FC">
      <w:pPr>
        <w:keepLines/>
        <w:spacing w:before="120" w:after="120" w:line="276" w:lineRule="auto"/>
        <w:ind w:firstLine="340"/>
        <w:rPr>
          <w:color w:val="000000"/>
          <w:sz w:val="20"/>
          <w:szCs w:val="20"/>
          <w:u w:color="000000"/>
        </w:rPr>
      </w:pPr>
      <w:r w:rsidRPr="00D046FC">
        <w:rPr>
          <w:sz w:val="20"/>
          <w:szCs w:val="20"/>
        </w:rPr>
        <w:t>5. </w:t>
      </w:r>
      <w:r w:rsidRPr="00D046FC">
        <w:rPr>
          <w:color w:val="000000"/>
          <w:sz w:val="20"/>
          <w:szCs w:val="20"/>
          <w:u w:color="000000"/>
        </w:rPr>
        <w:t>Pani/Pana dane osobowe będą przetwarzane przez okres niezbędny do realizacji celów określonych w pkt 3 lit. a–b, a następnie zgodnie z kategoriami archiwalnymi wynikającymi z obowiązujących przepisów kancelaryjnych i archiwalnych. Dane dotyczące numeru telefonu i adresu e-mail będą przetwarzane do czasu wycofania zgody albo upływu okresu przetwarzania właściwego dla sprawy.</w:t>
      </w:r>
    </w:p>
    <w:p w:rsidR="00D046FC" w:rsidRPr="00D046FC" w:rsidRDefault="00D046FC" w:rsidP="00D046FC">
      <w:pPr>
        <w:keepLines/>
        <w:spacing w:before="120" w:after="120" w:line="276" w:lineRule="auto"/>
        <w:ind w:firstLine="340"/>
        <w:rPr>
          <w:color w:val="000000"/>
          <w:sz w:val="20"/>
          <w:szCs w:val="20"/>
          <w:u w:color="000000"/>
        </w:rPr>
      </w:pPr>
      <w:r w:rsidRPr="00D046FC">
        <w:rPr>
          <w:sz w:val="20"/>
          <w:szCs w:val="20"/>
        </w:rPr>
        <w:t>6. </w:t>
      </w:r>
      <w:r w:rsidRPr="00D046FC">
        <w:rPr>
          <w:color w:val="000000"/>
          <w:sz w:val="20"/>
          <w:szCs w:val="20"/>
          <w:u w:color="000000"/>
        </w:rPr>
        <w:t>W związku z przetwarzaniem danych osobowych przysługuje Pani/Panu prawo do:</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a) </w:t>
      </w:r>
      <w:r w:rsidRPr="00D046FC">
        <w:rPr>
          <w:color w:val="000000"/>
          <w:sz w:val="20"/>
          <w:szCs w:val="20"/>
          <w:u w:color="000000"/>
        </w:rPr>
        <w:t>wycofania zgody na przetwarzanie danych dotyczących numeru telefonu i adresu e-mail – zgodnie z art. 7 ust. 3 RODO;</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b) </w:t>
      </w:r>
      <w:r w:rsidRPr="00D046FC">
        <w:rPr>
          <w:color w:val="000000"/>
          <w:sz w:val="20"/>
          <w:szCs w:val="20"/>
          <w:u w:color="000000"/>
        </w:rPr>
        <w:t>dostępu do treści swoich danych osobowych – w przypadkach określonych w art. 15 RODO;</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c) </w:t>
      </w:r>
      <w:r w:rsidRPr="00D046FC">
        <w:rPr>
          <w:color w:val="000000"/>
          <w:sz w:val="20"/>
          <w:szCs w:val="20"/>
          <w:u w:color="000000"/>
        </w:rPr>
        <w:t>żądania sprostowania danych – w przypadkach określonych w art. 16 RODO;</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d) </w:t>
      </w:r>
      <w:r w:rsidRPr="00D046FC">
        <w:rPr>
          <w:color w:val="000000"/>
          <w:sz w:val="20"/>
          <w:szCs w:val="20"/>
          <w:u w:color="000000"/>
        </w:rPr>
        <w:t>usunięcia danych osobowych na zasadach określonych w art. 17 RODO, z zastrzeżeniem ograniczeń wynikających z obowiązku prawnego lub interesu publicznego;</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e) </w:t>
      </w:r>
      <w:r w:rsidRPr="00D046FC">
        <w:rPr>
          <w:color w:val="000000"/>
          <w:sz w:val="20"/>
          <w:szCs w:val="20"/>
          <w:u w:color="000000"/>
        </w:rPr>
        <w:t>żądania ograniczenia przetwarzania – w przypadkach określonych w art. 18 RODO;</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f) </w:t>
      </w:r>
      <w:r w:rsidRPr="00D046FC">
        <w:rPr>
          <w:color w:val="000000"/>
          <w:sz w:val="20"/>
          <w:szCs w:val="20"/>
          <w:u w:color="000000"/>
        </w:rPr>
        <w:t>wniesienia sprzeciwu wobec przetwarzania – zgodnie z art. 21 RODO;</w:t>
      </w:r>
    </w:p>
    <w:p w:rsidR="00D046FC" w:rsidRPr="00D046FC" w:rsidRDefault="00D046FC" w:rsidP="00D046FC">
      <w:pPr>
        <w:keepLines/>
        <w:spacing w:before="120" w:after="120" w:line="276" w:lineRule="auto"/>
        <w:ind w:left="227" w:hanging="227"/>
        <w:rPr>
          <w:color w:val="000000"/>
          <w:sz w:val="20"/>
          <w:szCs w:val="20"/>
          <w:u w:color="000000"/>
        </w:rPr>
      </w:pPr>
      <w:r w:rsidRPr="00D046FC">
        <w:rPr>
          <w:sz w:val="20"/>
          <w:szCs w:val="20"/>
        </w:rPr>
        <w:t>g) </w:t>
      </w:r>
      <w:r w:rsidRPr="00D046FC">
        <w:rPr>
          <w:color w:val="000000"/>
          <w:sz w:val="20"/>
          <w:szCs w:val="20"/>
          <w:u w:color="000000"/>
        </w:rPr>
        <w:t>wniesienia skargi do Prezesa Urzędu Ochrony Danych Osobowych, jeżeli uzna Pani/Pan, że przetwarzanie narusza przepisy RODO.</w:t>
      </w:r>
    </w:p>
    <w:p w:rsidR="00D046FC" w:rsidRPr="00D046FC" w:rsidRDefault="00D046FC" w:rsidP="00D046FC">
      <w:pPr>
        <w:keepLines/>
        <w:spacing w:before="120" w:after="120" w:line="276" w:lineRule="auto"/>
        <w:ind w:firstLine="340"/>
        <w:rPr>
          <w:color w:val="000000"/>
          <w:sz w:val="20"/>
          <w:szCs w:val="20"/>
          <w:u w:color="000000"/>
        </w:rPr>
      </w:pPr>
      <w:r w:rsidRPr="00D046FC">
        <w:rPr>
          <w:sz w:val="20"/>
          <w:szCs w:val="20"/>
        </w:rPr>
        <w:t>7. </w:t>
      </w:r>
      <w:r w:rsidRPr="00D046FC">
        <w:rPr>
          <w:color w:val="000000"/>
          <w:sz w:val="20"/>
          <w:szCs w:val="20"/>
          <w:u w:color="000000"/>
        </w:rPr>
        <w:t>Podanie danych osobowych jest konieczne do biernego oraz czynnego udziału w wyborach do Młodzieżowej Rady Miasta Siemiatycze. Podanie numeru telefonu i adresu e-mail jest dobrowolne.</w:t>
      </w:r>
    </w:p>
    <w:p w:rsidR="00D046FC" w:rsidRDefault="00D046FC" w:rsidP="00D046FC">
      <w:pPr>
        <w:keepLines/>
        <w:spacing w:before="120" w:after="120" w:line="276" w:lineRule="auto"/>
        <w:ind w:firstLine="340"/>
        <w:rPr>
          <w:color w:val="000000"/>
          <w:sz w:val="20"/>
          <w:szCs w:val="20"/>
          <w:u w:color="000000"/>
        </w:rPr>
      </w:pPr>
      <w:r w:rsidRPr="00D046FC">
        <w:rPr>
          <w:sz w:val="20"/>
          <w:szCs w:val="20"/>
        </w:rPr>
        <w:t>8. </w:t>
      </w:r>
      <w:r w:rsidRPr="00D046FC">
        <w:rPr>
          <w:color w:val="000000"/>
          <w:sz w:val="20"/>
          <w:szCs w:val="20"/>
          <w:u w:color="000000"/>
        </w:rPr>
        <w:t>Dane pozyskujemy bezpośrednio od osób, których one dotyczą, a w przypadku osób udzielających poparcia – od kandydatów na radnych Młodzieżowej Rady Miasta Siemiatycze. W takim przypadku przetwarzane są dane osobowe w zakresie: imię i nazwisko, adres oraz podpis.</w:t>
      </w:r>
    </w:p>
    <w:p w:rsidR="00D046FC" w:rsidRPr="00D046FC" w:rsidRDefault="00D046FC" w:rsidP="00D046FC">
      <w:pPr>
        <w:keepLines/>
        <w:spacing w:before="120" w:after="120" w:line="276" w:lineRule="auto"/>
        <w:ind w:firstLine="340"/>
        <w:rPr>
          <w:color w:val="000000"/>
          <w:sz w:val="20"/>
          <w:szCs w:val="20"/>
          <w:u w:color="000000"/>
        </w:rPr>
      </w:pPr>
      <w:r w:rsidRPr="00D046FC">
        <w:rPr>
          <w:sz w:val="20"/>
          <w:szCs w:val="20"/>
        </w:rPr>
        <w:t>9. </w:t>
      </w:r>
      <w:r w:rsidRPr="00D046FC">
        <w:rPr>
          <w:color w:val="000000"/>
          <w:sz w:val="20"/>
          <w:szCs w:val="20"/>
          <w:u w:color="000000"/>
        </w:rPr>
        <w:t>Pani/Pana dane osobowe nie będą przetwarzane w sposób zautomatyzowany, w tym również w formie profilowania.</w:t>
      </w:r>
    </w:p>
    <w:p w:rsidR="00D046FC" w:rsidRPr="00D046FC" w:rsidRDefault="00D046FC" w:rsidP="00D046FC">
      <w:pPr>
        <w:keepLines/>
        <w:spacing w:before="120" w:after="120" w:line="276" w:lineRule="auto"/>
        <w:ind w:firstLine="340"/>
        <w:rPr>
          <w:color w:val="000000"/>
          <w:sz w:val="20"/>
          <w:szCs w:val="20"/>
          <w:u w:color="000000"/>
        </w:rPr>
      </w:pPr>
      <w:r>
        <w:rPr>
          <w:color w:val="000000"/>
          <w:sz w:val="20"/>
          <w:szCs w:val="20"/>
          <w:u w:color="000000"/>
        </w:rPr>
        <w:t>10. Pani/Pana dane osobowe nie będą przekazywane do państw trzecich.</w:t>
      </w:r>
    </w:p>
    <w:p w:rsidR="002E5671" w:rsidRPr="00D046FC" w:rsidRDefault="002E5671" w:rsidP="00D046FC">
      <w:pPr>
        <w:rPr>
          <w:sz w:val="20"/>
          <w:szCs w:val="20"/>
        </w:rPr>
      </w:pPr>
    </w:p>
    <w:sectPr w:rsidR="002E5671" w:rsidRPr="00D046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6FC"/>
    <w:rsid w:val="002E5671"/>
    <w:rsid w:val="00AF3F43"/>
    <w:rsid w:val="00D04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45F84"/>
  <w15:chartTrackingRefBased/>
  <w15:docId w15:val="{5D9E66BD-D4B9-4ED4-83E6-C7B48F894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046FC"/>
    <w:pPr>
      <w:spacing w:after="0" w:line="240" w:lineRule="auto"/>
    </w:pPr>
    <w:rPr>
      <w:rFonts w:ascii="Verdana" w:eastAsia="Verdana" w:hAnsi="Verdana" w:cs="Verdana"/>
      <w:sz w:val="24"/>
      <w:szCs w:val="24"/>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046F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046FC"/>
    <w:rPr>
      <w:rFonts w:ascii="Segoe UI" w:eastAsia="Verdana" w:hAnsi="Segoe UI" w:cs="Segoe UI"/>
      <w:sz w:val="18"/>
      <w:szCs w:val="18"/>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844</Words>
  <Characters>5065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Piotrowska</dc:creator>
  <cp:keywords/>
  <dc:description/>
  <cp:lastModifiedBy>Marta Piotrowska</cp:lastModifiedBy>
  <cp:revision>2</cp:revision>
  <cp:lastPrinted>2026-09-21T12:43:00Z</cp:lastPrinted>
  <dcterms:created xsi:type="dcterms:W3CDTF">2026-09-21T12:36:00Z</dcterms:created>
  <dcterms:modified xsi:type="dcterms:W3CDTF">2026-09-22T06:16:00Z</dcterms:modified>
</cp:coreProperties>
</file>