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66B" w:rsidRPr="009E6ABA" w:rsidRDefault="0055166B" w:rsidP="0055166B">
      <w:pPr>
        <w:jc w:val="center"/>
        <w:rPr>
          <w:b/>
          <w:sz w:val="32"/>
          <w:szCs w:val="32"/>
        </w:rPr>
      </w:pPr>
      <w:r w:rsidRPr="009E6ABA">
        <w:rPr>
          <w:b/>
          <w:sz w:val="32"/>
          <w:szCs w:val="32"/>
        </w:rPr>
        <w:t>Formularz zgłaszania opinii</w:t>
      </w:r>
    </w:p>
    <w:p w:rsidR="0055166B" w:rsidRDefault="0055166B" w:rsidP="0055166B">
      <w:pPr>
        <w:jc w:val="center"/>
        <w:rPr>
          <w:b/>
          <w:sz w:val="28"/>
          <w:szCs w:val="28"/>
        </w:rPr>
      </w:pPr>
    </w:p>
    <w:p w:rsidR="0055166B" w:rsidRPr="00411443" w:rsidRDefault="0055166B" w:rsidP="0055166B">
      <w:pPr>
        <w:jc w:val="center"/>
        <w:rPr>
          <w:b/>
          <w:sz w:val="28"/>
          <w:szCs w:val="28"/>
        </w:rPr>
      </w:pPr>
      <w:r w:rsidRPr="009E6ABA">
        <w:rPr>
          <w:b/>
          <w:sz w:val="28"/>
          <w:szCs w:val="28"/>
        </w:rPr>
        <w:t xml:space="preserve">Konsultacje społeczne w sprawie projektu </w:t>
      </w:r>
      <w:r w:rsidRPr="00411443">
        <w:rPr>
          <w:b/>
          <w:sz w:val="28"/>
          <w:szCs w:val="28"/>
        </w:rPr>
        <w:t>„Miejski program profilaktyki</w:t>
      </w:r>
      <w:r w:rsidRPr="00411443">
        <w:rPr>
          <w:b/>
          <w:sz w:val="28"/>
          <w:szCs w:val="28"/>
        </w:rPr>
        <w:br/>
        <w:t xml:space="preserve"> i rozwiązywani</w:t>
      </w:r>
      <w:r w:rsidR="00063B90">
        <w:rPr>
          <w:b/>
          <w:sz w:val="28"/>
          <w:szCs w:val="28"/>
        </w:rPr>
        <w:t>a problemów alkoholowych w 2017</w:t>
      </w:r>
      <w:r w:rsidRPr="00411443">
        <w:rPr>
          <w:b/>
          <w:sz w:val="28"/>
          <w:szCs w:val="28"/>
        </w:rPr>
        <w:t xml:space="preserve"> rok</w:t>
      </w:r>
      <w:r w:rsidR="009115A8">
        <w:rPr>
          <w:b/>
          <w:sz w:val="28"/>
          <w:szCs w:val="28"/>
        </w:rPr>
        <w:t>u</w:t>
      </w:r>
      <w:r w:rsidRPr="00411443">
        <w:rPr>
          <w:b/>
          <w:sz w:val="28"/>
          <w:szCs w:val="28"/>
        </w:rPr>
        <w:t>”</w:t>
      </w:r>
    </w:p>
    <w:p w:rsidR="0055166B" w:rsidRDefault="0055166B" w:rsidP="0055166B">
      <w:pPr>
        <w:jc w:val="center"/>
        <w:rPr>
          <w:b/>
        </w:rPr>
      </w:pPr>
    </w:p>
    <w:p w:rsidR="0055166B" w:rsidRDefault="0055166B" w:rsidP="0055166B">
      <w:pPr>
        <w:jc w:val="center"/>
        <w:rPr>
          <w:b/>
        </w:rPr>
      </w:pPr>
    </w:p>
    <w:p w:rsidR="0055166B" w:rsidRDefault="0055166B" w:rsidP="0055166B">
      <w:pPr>
        <w:jc w:val="center"/>
        <w:rPr>
          <w:b/>
        </w:rPr>
      </w:pPr>
    </w:p>
    <w:p w:rsidR="0055166B" w:rsidRDefault="00411443" w:rsidP="0055166B">
      <w:pPr>
        <w:jc w:val="both"/>
        <w:rPr>
          <w:b/>
        </w:rPr>
      </w:pPr>
      <w:r>
        <w:t>1. Proponowane priorytety</w:t>
      </w:r>
      <w:r w:rsidR="0055166B">
        <w:t xml:space="preserve"> współpracy w ramach </w:t>
      </w:r>
      <w:r w:rsidR="0055166B" w:rsidRPr="00601EE2">
        <w:rPr>
          <w:b/>
        </w:rPr>
        <w:t>„</w:t>
      </w:r>
      <w:r w:rsidR="0055166B">
        <w:rPr>
          <w:b/>
        </w:rPr>
        <w:t>Miejski</w:t>
      </w:r>
      <w:r>
        <w:rPr>
          <w:b/>
        </w:rPr>
        <w:t>ego</w:t>
      </w:r>
      <w:r w:rsidR="0055166B">
        <w:rPr>
          <w:b/>
        </w:rPr>
        <w:t xml:space="preserve"> program</w:t>
      </w:r>
      <w:r>
        <w:rPr>
          <w:b/>
        </w:rPr>
        <w:t>u</w:t>
      </w:r>
      <w:r w:rsidR="00FD0C82">
        <w:rPr>
          <w:b/>
        </w:rPr>
        <w:t xml:space="preserve"> profilaktyki </w:t>
      </w:r>
      <w:r w:rsidR="0055166B">
        <w:rPr>
          <w:b/>
        </w:rPr>
        <w:t xml:space="preserve">i rozwiązywania </w:t>
      </w:r>
      <w:r w:rsidR="00063B90">
        <w:rPr>
          <w:b/>
        </w:rPr>
        <w:t>problemów alkoholowych w 2017</w:t>
      </w:r>
      <w:r w:rsidR="0055166B">
        <w:rPr>
          <w:b/>
        </w:rPr>
        <w:t xml:space="preserve"> rok</w:t>
      </w:r>
      <w:r w:rsidR="009115A8">
        <w:rPr>
          <w:b/>
        </w:rPr>
        <w:t>u</w:t>
      </w:r>
      <w:r w:rsidR="0055166B" w:rsidRPr="00601EE2">
        <w:rPr>
          <w:b/>
        </w:rPr>
        <w:t>”</w:t>
      </w:r>
    </w:p>
    <w:p w:rsidR="0055166B" w:rsidRDefault="0055166B" w:rsidP="0055166B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780"/>
        <w:gridCol w:w="4784"/>
      </w:tblGrid>
      <w:tr w:rsidR="0055166B" w:rsidTr="00F52A06">
        <w:trPr>
          <w:trHeight w:val="893"/>
        </w:trPr>
        <w:tc>
          <w:tcPr>
            <w:tcW w:w="648" w:type="dxa"/>
            <w:shd w:val="clear" w:color="auto" w:fill="auto"/>
          </w:tcPr>
          <w:p w:rsidR="0055166B" w:rsidRDefault="0055166B" w:rsidP="00F52A06">
            <w:pPr>
              <w:jc w:val="both"/>
            </w:pPr>
          </w:p>
          <w:p w:rsidR="0055166B" w:rsidRDefault="0055166B" w:rsidP="00F52A06">
            <w:pPr>
              <w:jc w:val="both"/>
            </w:pPr>
          </w:p>
          <w:p w:rsidR="0055166B" w:rsidRDefault="0055166B" w:rsidP="00F52A06">
            <w:pPr>
              <w:jc w:val="both"/>
            </w:pPr>
          </w:p>
        </w:tc>
        <w:tc>
          <w:tcPr>
            <w:tcW w:w="3780" w:type="dxa"/>
            <w:shd w:val="clear" w:color="auto" w:fill="auto"/>
            <w:vAlign w:val="center"/>
          </w:tcPr>
          <w:p w:rsidR="0055166B" w:rsidRPr="00196E42" w:rsidRDefault="0055166B" w:rsidP="00F52A06">
            <w:pPr>
              <w:jc w:val="center"/>
              <w:rPr>
                <w:b/>
              </w:rPr>
            </w:pPr>
          </w:p>
          <w:p w:rsidR="0055166B" w:rsidRPr="00196E42" w:rsidRDefault="0055166B" w:rsidP="00F52A06">
            <w:pPr>
              <w:jc w:val="center"/>
              <w:rPr>
                <w:b/>
              </w:rPr>
            </w:pPr>
          </w:p>
          <w:p w:rsidR="0055166B" w:rsidRPr="00196E42" w:rsidRDefault="0055166B" w:rsidP="00F52A06">
            <w:pPr>
              <w:jc w:val="center"/>
              <w:rPr>
                <w:b/>
              </w:rPr>
            </w:pPr>
            <w:r w:rsidRPr="00196E42">
              <w:rPr>
                <w:b/>
              </w:rPr>
              <w:t xml:space="preserve">Proponowane </w:t>
            </w:r>
            <w:r>
              <w:rPr>
                <w:b/>
              </w:rPr>
              <w:t>cele</w:t>
            </w:r>
          </w:p>
          <w:p w:rsidR="0055166B" w:rsidRPr="00196E42" w:rsidRDefault="00063B90" w:rsidP="00F52A06">
            <w:pPr>
              <w:jc w:val="center"/>
              <w:rPr>
                <w:b/>
              </w:rPr>
            </w:pPr>
            <w:r>
              <w:rPr>
                <w:b/>
              </w:rPr>
              <w:t>na rok 2017</w:t>
            </w:r>
          </w:p>
          <w:p w:rsidR="0055166B" w:rsidRPr="00196E42" w:rsidRDefault="0055166B" w:rsidP="00F52A06">
            <w:pPr>
              <w:jc w:val="center"/>
              <w:rPr>
                <w:b/>
              </w:rPr>
            </w:pPr>
          </w:p>
          <w:p w:rsidR="0055166B" w:rsidRPr="00196E42" w:rsidRDefault="0055166B" w:rsidP="00F52A06">
            <w:pPr>
              <w:jc w:val="center"/>
              <w:rPr>
                <w:b/>
              </w:rPr>
            </w:pPr>
          </w:p>
        </w:tc>
        <w:tc>
          <w:tcPr>
            <w:tcW w:w="4784" w:type="dxa"/>
            <w:shd w:val="clear" w:color="auto" w:fill="auto"/>
            <w:vAlign w:val="center"/>
          </w:tcPr>
          <w:p w:rsidR="0055166B" w:rsidRPr="00196E42" w:rsidRDefault="0055166B" w:rsidP="00F52A06">
            <w:pPr>
              <w:jc w:val="center"/>
              <w:rPr>
                <w:b/>
              </w:rPr>
            </w:pPr>
          </w:p>
          <w:p w:rsidR="0055166B" w:rsidRPr="00196E42" w:rsidRDefault="0055166B" w:rsidP="00F52A06">
            <w:pPr>
              <w:jc w:val="center"/>
              <w:rPr>
                <w:b/>
              </w:rPr>
            </w:pPr>
          </w:p>
          <w:p w:rsidR="0055166B" w:rsidRPr="00196E42" w:rsidRDefault="00411443" w:rsidP="00F52A06">
            <w:pPr>
              <w:jc w:val="center"/>
              <w:rPr>
                <w:b/>
              </w:rPr>
            </w:pPr>
            <w:r>
              <w:rPr>
                <w:b/>
              </w:rPr>
              <w:t xml:space="preserve">Proponowane </w:t>
            </w:r>
            <w:r w:rsidR="0055166B" w:rsidRPr="00196E42">
              <w:rPr>
                <w:b/>
              </w:rPr>
              <w:t>zadania</w:t>
            </w:r>
          </w:p>
          <w:p w:rsidR="0055166B" w:rsidRPr="00196E42" w:rsidRDefault="00063B90" w:rsidP="00F52A06">
            <w:pPr>
              <w:jc w:val="center"/>
              <w:rPr>
                <w:b/>
              </w:rPr>
            </w:pPr>
            <w:r>
              <w:rPr>
                <w:b/>
              </w:rPr>
              <w:t>na rok 2017</w:t>
            </w:r>
          </w:p>
          <w:p w:rsidR="0055166B" w:rsidRPr="00196E42" w:rsidRDefault="0055166B" w:rsidP="00F52A06">
            <w:pPr>
              <w:jc w:val="center"/>
              <w:rPr>
                <w:b/>
              </w:rPr>
            </w:pPr>
          </w:p>
          <w:p w:rsidR="0055166B" w:rsidRPr="00196E42" w:rsidRDefault="0055166B" w:rsidP="00F52A06">
            <w:pPr>
              <w:jc w:val="center"/>
              <w:rPr>
                <w:b/>
              </w:rPr>
            </w:pPr>
          </w:p>
        </w:tc>
      </w:tr>
      <w:tr w:rsidR="0055166B" w:rsidTr="00F52A06">
        <w:tc>
          <w:tcPr>
            <w:tcW w:w="648" w:type="dxa"/>
            <w:shd w:val="clear" w:color="auto" w:fill="auto"/>
            <w:vAlign w:val="center"/>
          </w:tcPr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  <w:r>
              <w:t>1.</w:t>
            </w:r>
          </w:p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</w:p>
          <w:p w:rsidR="0055166B" w:rsidRDefault="0055166B" w:rsidP="00F52A06">
            <w:pPr>
              <w:jc w:val="center"/>
            </w:pPr>
          </w:p>
        </w:tc>
        <w:tc>
          <w:tcPr>
            <w:tcW w:w="3780" w:type="dxa"/>
            <w:shd w:val="clear" w:color="auto" w:fill="auto"/>
            <w:vAlign w:val="center"/>
          </w:tcPr>
          <w:p w:rsidR="0055166B" w:rsidRPr="00196E42" w:rsidRDefault="0055166B" w:rsidP="0055166B">
            <w:pPr>
              <w:jc w:val="center"/>
              <w:rPr>
                <w:b/>
              </w:rPr>
            </w:pPr>
            <w:r w:rsidRPr="0055166B">
              <w:rPr>
                <w:b/>
              </w:rPr>
              <w:t>Zwiększenie dostępności pomocy terapeutycznej i rehabilitacyjnej dla osób uzależnionych i osób zagrożonych uzależnieniem.</w:t>
            </w:r>
          </w:p>
        </w:tc>
        <w:tc>
          <w:tcPr>
            <w:tcW w:w="4784" w:type="dxa"/>
            <w:shd w:val="clear" w:color="auto" w:fill="auto"/>
          </w:tcPr>
          <w:p w:rsidR="00063B90" w:rsidRDefault="00063B90" w:rsidP="00063B90">
            <w:pPr>
              <w:pStyle w:val="lit"/>
            </w:pPr>
            <w:r>
              <w:t>Kontynuacja działalności Punktu konsultacyjno – terapeutycznego ds. uzależnień, w którym odbywają się darmowe dla mieszkańców miasta porady oraz  konsultacje dla osób eksperymentujących, uzależnionych, współuzależnionych oraz ofiar przemocy rodzinie (utrzymanie i wyposażenie pomieszczeń Punktu, wynagrodzenie osób zatrudnionych).</w:t>
            </w:r>
          </w:p>
          <w:p w:rsidR="00063B90" w:rsidRDefault="00063B90" w:rsidP="00063B90">
            <w:pPr>
              <w:pStyle w:val="lit"/>
            </w:pPr>
            <w:r>
              <w:t>Zajęcia rehabilitacyjne dla osób uzależnionych oraz rodzin z problemem alkoholowym realizowane przez certyfikowanego specjalistę terapii uzależnień w Punkcie oraz w Poradni Leczenia Uzależnionych od Alkoholu w Siemiatyczach.</w:t>
            </w:r>
          </w:p>
          <w:p w:rsidR="00063B90" w:rsidRDefault="00063B90" w:rsidP="00063B90">
            <w:pPr>
              <w:pStyle w:val="lit"/>
            </w:pPr>
            <w:r>
              <w:t>Intensyfikacja działań w zakresie rozpatrywania wniosków o skierowanie na  leczenie oraz motywowanie do podjęcia leczenia odwykowego.</w:t>
            </w:r>
          </w:p>
          <w:p w:rsidR="00063B90" w:rsidRDefault="00063B90" w:rsidP="00063B90">
            <w:pPr>
              <w:pStyle w:val="lit"/>
            </w:pPr>
            <w:r>
              <w:t xml:space="preserve">Dofinansowywanie doskonalenia zawodowego pracowników punktu, MKRPA, ZI </w:t>
            </w:r>
          </w:p>
          <w:p w:rsidR="00063B90" w:rsidRDefault="00063B90" w:rsidP="00063B90">
            <w:pPr>
              <w:pStyle w:val="lit"/>
            </w:pPr>
            <w:r>
              <w:t>Promowanie grup samopomocowych abstynenckich</w:t>
            </w:r>
          </w:p>
          <w:p w:rsidR="00FD0C82" w:rsidRPr="00196E42" w:rsidRDefault="00063B90" w:rsidP="00063B90">
            <w:pPr>
              <w:pStyle w:val="lit"/>
              <w:rPr>
                <w:iCs/>
              </w:rPr>
            </w:pPr>
            <w:r>
              <w:t>Zakup materiałów edukacyjnych dla klientów i terapeutów</w:t>
            </w:r>
          </w:p>
        </w:tc>
      </w:tr>
      <w:tr w:rsidR="00063B90" w:rsidTr="00F52A06">
        <w:tc>
          <w:tcPr>
            <w:tcW w:w="648" w:type="dxa"/>
            <w:shd w:val="clear" w:color="auto" w:fill="auto"/>
            <w:vAlign w:val="center"/>
          </w:tcPr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  <w:r>
              <w:t>2.</w:t>
            </w: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</w:tc>
        <w:tc>
          <w:tcPr>
            <w:tcW w:w="3780" w:type="dxa"/>
            <w:shd w:val="clear" w:color="auto" w:fill="auto"/>
            <w:vAlign w:val="center"/>
          </w:tcPr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Default="00063B90" w:rsidP="00F52A06">
            <w:pPr>
              <w:jc w:val="center"/>
              <w:rPr>
                <w:b/>
              </w:rPr>
            </w:pPr>
          </w:p>
          <w:p w:rsidR="00063B90" w:rsidRPr="00196E42" w:rsidRDefault="00063B90" w:rsidP="00F52A06">
            <w:pPr>
              <w:jc w:val="center"/>
              <w:rPr>
                <w:b/>
              </w:rPr>
            </w:pPr>
            <w:r w:rsidRPr="0055166B">
              <w:rPr>
                <w:b/>
              </w:rPr>
              <w:t>Udzielanie rodzinom, w których występują problemy alkoholowe, pomocy psychospołecznej i prawnej, a w szczególności ochrony przed przemocą w rodzinie.</w:t>
            </w:r>
          </w:p>
        </w:tc>
        <w:tc>
          <w:tcPr>
            <w:tcW w:w="4784" w:type="dxa"/>
            <w:shd w:val="clear" w:color="auto" w:fill="auto"/>
          </w:tcPr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Pomoc psychospołeczna i prawna dla ofiar przemocy domowej i rodzin z problemem alkoholowym:</w:t>
            </w: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- informacje i porady prawne,</w:t>
            </w: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- szeroko pojęte działania pomocowe zwłaszcza dla dzieci z rodzin z problemem alkoholowym</w:t>
            </w: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Prowadzenie działań profilaktycznych realizowanych w trakcie wypoczynku oraz organizacji czasu wolnego a także w świetlicy środowiskowej oraz podczas zajęć kultywujących polską tradycję narodową</w:t>
            </w: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Dofinansowywanie szkoleń i kursów specjalistycznych w zakresie pracy z rodzinami z problemem alkoholowym oraz przeciwdziałania przemocy</w:t>
            </w: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Aktywne uczestnictwo w gminnym systemie przeciwdziałania przemocy w rodzinie poprzez współpracę z Zespołem Interdyscyplinarnym i Grupą Roboczą Niebieskich Kart</w:t>
            </w: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Przygotowywanie i propagowanie materiałów informacyjno - edukacyjnych adresowanych do mieszkańców dotyczących ofert pomocy dla rodzin z problemem alkoholowym i przemocy</w:t>
            </w: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Pomoc dzieciom z rodzin z problemem alkoholowym poprzez tworzenie indywidualnego systemu pomocy</w:t>
            </w: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Włączenie się w ogólnopolskie oraz lokalne kampanie poświęcone rozwiązywaniu problemów alkoholowych oraz przeciwdziałaniu przemocy mające na celu edukację społeczeństwa </w:t>
            </w: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Zajęcia warsztatowe dotyczące zwiększenia umiejętności interpersonalnych i radzenie sobie w sytuacji nacisku grupy rówieśniczej na używanie alkoholu i innych środków psychoaktywnych oraz przeciwdziałania przemocy</w:t>
            </w: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Udzielanie pomocy i wsparcia rodzicom, których dzieci upijają się</w:t>
            </w: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Promocja imprez bezalkoholowych </w:t>
            </w: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Prowadzenie stałego systemu informacji o działaniach podejmowanych na terenie miasta </w:t>
            </w:r>
            <w:r>
              <w:rPr>
                <w:lang w:eastAsia="ar-SA"/>
              </w:rPr>
              <w:lastRenderedPageBreak/>
              <w:t>w zakresie rozwiązywania problemów alkoholowych i przeciwdziałania przemocy</w:t>
            </w: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Zwiększenie wiedzy i świadomości społecznej na temat zjawiska przemocy w rodzinie,</w:t>
            </w: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sposobów reagowania na przemoc i możliwości uzyskania pomocy poprzez prowadzenie lokalnych kampanii informacyjnych i edukacyjnych na temat zjawiska przemocy w rodzinie, w tym przemocy wobec dzieci oraz przygotowanie i upowszechnianie informacji na temat lokalnej oferty pomocy dla członków</w:t>
            </w: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rodzin z problemem przemocy, w szczególności z problemem alkoholowym (np. ulotki, informatory, strony internetowe)</w:t>
            </w:r>
          </w:p>
          <w:p w:rsidR="00063B90" w:rsidRDefault="00063B90" w:rsidP="00063B90">
            <w:pPr>
              <w:suppressAutoHyphens/>
              <w:snapToGrid w:val="0"/>
              <w:rPr>
                <w:lang w:eastAsia="ar-SA"/>
              </w:rPr>
            </w:pPr>
          </w:p>
          <w:p w:rsidR="00063B90" w:rsidRPr="00A8385E" w:rsidRDefault="00063B90" w:rsidP="00063B90">
            <w:pPr>
              <w:suppressAutoHyphens/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Wspieranie edukacji osób pracujących zawodowo w systemie rozwiązywania problemów alkoholowych poprzez specjalistyczne szkolenia, prenumeratę publikacji i specjalistycznych opracowań, materiałów multimedialnych</w:t>
            </w:r>
          </w:p>
        </w:tc>
      </w:tr>
      <w:tr w:rsidR="00063B90" w:rsidTr="00F52A06">
        <w:tblPrEx>
          <w:tblLook w:val="04A0" w:firstRow="1" w:lastRow="0" w:firstColumn="1" w:lastColumn="0" w:noHBand="0" w:noVBand="1"/>
        </w:tblPrEx>
        <w:tc>
          <w:tcPr>
            <w:tcW w:w="648" w:type="dxa"/>
            <w:shd w:val="clear" w:color="auto" w:fill="auto"/>
          </w:tcPr>
          <w:p w:rsidR="00063B90" w:rsidRDefault="00063B90" w:rsidP="00E874D1"/>
          <w:p w:rsidR="00063B90" w:rsidRDefault="00063B90" w:rsidP="00E874D1"/>
          <w:p w:rsidR="00063B90" w:rsidRDefault="00063B90" w:rsidP="00E874D1"/>
          <w:p w:rsidR="00063B90" w:rsidRDefault="00063B90" w:rsidP="00E874D1"/>
          <w:p w:rsidR="00063B90" w:rsidRDefault="00063B90" w:rsidP="00E874D1"/>
          <w:p w:rsidR="00063B90" w:rsidRDefault="00063B90" w:rsidP="00E874D1">
            <w:pPr>
              <w:jc w:val="center"/>
            </w:pPr>
            <w:r>
              <w:t>3.</w:t>
            </w: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</w:tc>
        <w:tc>
          <w:tcPr>
            <w:tcW w:w="3780" w:type="dxa"/>
            <w:shd w:val="clear" w:color="auto" w:fill="auto"/>
          </w:tcPr>
          <w:p w:rsidR="00063B90" w:rsidRDefault="00063B90" w:rsidP="00E874D1">
            <w:pPr>
              <w:rPr>
                <w:b/>
              </w:rPr>
            </w:pPr>
          </w:p>
          <w:p w:rsidR="00063B90" w:rsidRDefault="00063B90" w:rsidP="00E874D1">
            <w:pPr>
              <w:rPr>
                <w:b/>
              </w:rPr>
            </w:pPr>
          </w:p>
          <w:p w:rsidR="00063B90" w:rsidRDefault="00063B90" w:rsidP="00E874D1">
            <w:pPr>
              <w:rPr>
                <w:b/>
              </w:rPr>
            </w:pPr>
          </w:p>
          <w:p w:rsidR="00063B90" w:rsidRPr="0055166B" w:rsidRDefault="00063B90" w:rsidP="00E874D1">
            <w:pPr>
              <w:jc w:val="center"/>
              <w:rPr>
                <w:b/>
              </w:rPr>
            </w:pPr>
            <w:r w:rsidRPr="0055166B">
              <w:rPr>
                <w:b/>
              </w:rPr>
              <w:t>Prowadzenie profilaktycznej działalności informacyjnej, edukacyjnej oraz szkoleniowej</w:t>
            </w:r>
          </w:p>
          <w:p w:rsidR="00063B90" w:rsidRPr="0055166B" w:rsidRDefault="00063B90" w:rsidP="0055166B">
            <w:pPr>
              <w:jc w:val="center"/>
              <w:rPr>
                <w:b/>
              </w:rPr>
            </w:pPr>
            <w:r w:rsidRPr="0055166B">
              <w:rPr>
                <w:b/>
              </w:rPr>
              <w:t xml:space="preserve">w zakresie rozwiązywania problemów alkoholowych i przeciwdziałania narkomanii, </w:t>
            </w:r>
          </w:p>
          <w:p w:rsidR="00063B90" w:rsidRPr="00196E42" w:rsidRDefault="00063B90" w:rsidP="0055166B">
            <w:pPr>
              <w:jc w:val="center"/>
              <w:rPr>
                <w:b/>
              </w:rPr>
            </w:pPr>
            <w:r w:rsidRPr="0055166B">
              <w:rPr>
                <w:b/>
              </w:rPr>
              <w:t>w szczególności dla dzieci i młodzieży, w tym prowadzenie pozalekcyjnych zajęć sportowych, a także działań na rzecz dożywiania dzieci uczestniczących w pozalekcyjnych programach opiekuńczo –wychowawczych i socjoterapeutycznych.</w:t>
            </w:r>
          </w:p>
        </w:tc>
        <w:tc>
          <w:tcPr>
            <w:tcW w:w="4784" w:type="dxa"/>
            <w:shd w:val="clear" w:color="auto" w:fill="auto"/>
          </w:tcPr>
          <w:p w:rsidR="005B69C9" w:rsidRDefault="005B69C9" w:rsidP="005B69C9">
            <w:pPr>
              <w:suppressAutoHyphens/>
              <w:spacing w:after="200"/>
              <w:rPr>
                <w:lang w:eastAsia="ar-SA"/>
              </w:rPr>
            </w:pPr>
            <w:r>
              <w:rPr>
                <w:lang w:eastAsia="ar-SA"/>
              </w:rPr>
              <w:t>Prowadzenie na terenie szkół i innych placówek oświatowych i opiekuńczo-wychowawczych</w:t>
            </w:r>
          </w:p>
          <w:p w:rsidR="005B69C9" w:rsidRDefault="005B69C9" w:rsidP="005B69C9">
            <w:pPr>
              <w:suppressAutoHyphens/>
              <w:spacing w:after="200"/>
              <w:rPr>
                <w:lang w:eastAsia="ar-SA"/>
              </w:rPr>
            </w:pPr>
            <w:r>
              <w:rPr>
                <w:lang w:eastAsia="ar-SA"/>
              </w:rPr>
              <w:t>programów profilaktycznych dla dzieci i młodzieży. Realizacja programu „Szkoła dla rodziców i wychowawców”</w:t>
            </w:r>
          </w:p>
          <w:p w:rsidR="005B69C9" w:rsidRDefault="005B69C9" w:rsidP="005B69C9">
            <w:pPr>
              <w:suppressAutoHyphens/>
              <w:spacing w:after="200"/>
              <w:rPr>
                <w:lang w:eastAsia="ar-SA"/>
              </w:rPr>
            </w:pPr>
            <w:r>
              <w:rPr>
                <w:lang w:eastAsia="ar-SA"/>
              </w:rPr>
              <w:t>Wspieranie przedsięwzięć profilaktycznych skierowanych do grup rówieśniczych, o charakterze rozrywkowym, sportowym itp. dla dzieci i młodzieży w szczególny sposób eksponujący szkodliwość alkoholu, narkotyków oraz „dopalaczy” (spektakle, zawody sportowe, festyny, konkursy, imprezy tematyczne, itp.)</w:t>
            </w:r>
          </w:p>
          <w:p w:rsidR="005B69C9" w:rsidRDefault="005B69C9" w:rsidP="005B69C9">
            <w:pPr>
              <w:suppressAutoHyphens/>
              <w:spacing w:after="200"/>
              <w:rPr>
                <w:lang w:eastAsia="ar-SA"/>
              </w:rPr>
            </w:pPr>
            <w:r>
              <w:rPr>
                <w:lang w:eastAsia="ar-SA"/>
              </w:rPr>
              <w:t>Dofinansowanie profesjonalnych programów profilaktycznych oraz przedstawień  profilaktycznych na terenie szkół</w:t>
            </w:r>
          </w:p>
          <w:p w:rsidR="005B69C9" w:rsidRDefault="005B69C9" w:rsidP="005B69C9">
            <w:pPr>
              <w:suppressAutoHyphens/>
              <w:spacing w:after="200"/>
              <w:rPr>
                <w:lang w:eastAsia="ar-SA"/>
              </w:rPr>
            </w:pPr>
            <w:r>
              <w:rPr>
                <w:lang w:eastAsia="ar-SA"/>
              </w:rPr>
              <w:t>Dofinansowanie szkoleń i kursów specjalistycznych w</w:t>
            </w:r>
            <w:r>
              <w:rPr>
                <w:lang w:eastAsia="ar-SA"/>
              </w:rPr>
              <w:t xml:space="preserve"> zakresie pracy profilaktycznej </w:t>
            </w:r>
            <w:r>
              <w:rPr>
                <w:lang w:eastAsia="ar-SA"/>
              </w:rPr>
              <w:t>z dziećmi, młodzieżą oraz rozwijanie umiejętności prowadzenia zajęć profilaktycznych</w:t>
            </w:r>
          </w:p>
          <w:p w:rsidR="005B69C9" w:rsidRDefault="005B69C9" w:rsidP="005B69C9">
            <w:pPr>
              <w:suppressAutoHyphens/>
              <w:spacing w:after="200"/>
              <w:rPr>
                <w:lang w:eastAsia="ar-SA"/>
              </w:rPr>
            </w:pPr>
            <w:r>
              <w:rPr>
                <w:lang w:eastAsia="ar-SA"/>
              </w:rPr>
              <w:t xml:space="preserve">Wdrażanie programów profilaktyczno-interwencyjnych dla młodzieży upijającej się </w:t>
            </w:r>
            <w:r>
              <w:rPr>
                <w:lang w:eastAsia="ar-SA"/>
              </w:rPr>
              <w:lastRenderedPageBreak/>
              <w:t>„</w:t>
            </w:r>
            <w:proofErr w:type="spellStart"/>
            <w:r>
              <w:rPr>
                <w:lang w:eastAsia="ar-SA"/>
              </w:rPr>
              <w:t>FreD</w:t>
            </w:r>
            <w:proofErr w:type="spellEnd"/>
            <w:r>
              <w:rPr>
                <w:lang w:eastAsia="ar-SA"/>
              </w:rPr>
              <w:t xml:space="preserve"> </w:t>
            </w:r>
            <w:proofErr w:type="spellStart"/>
            <w:r>
              <w:rPr>
                <w:lang w:eastAsia="ar-SA"/>
              </w:rPr>
              <w:t>goes</w:t>
            </w:r>
            <w:proofErr w:type="spellEnd"/>
            <w:r>
              <w:rPr>
                <w:lang w:eastAsia="ar-SA"/>
              </w:rPr>
              <w:t xml:space="preserve"> Net”</w:t>
            </w:r>
          </w:p>
          <w:p w:rsidR="005B69C9" w:rsidRDefault="005B69C9" w:rsidP="005B69C9">
            <w:pPr>
              <w:suppressAutoHyphens/>
              <w:spacing w:after="200"/>
              <w:rPr>
                <w:lang w:eastAsia="ar-SA"/>
              </w:rPr>
            </w:pPr>
            <w:r>
              <w:rPr>
                <w:lang w:eastAsia="ar-SA"/>
              </w:rPr>
              <w:t>Uzupełnieniem działań prowadzonych lokalnie o programy o</w:t>
            </w:r>
            <w:r>
              <w:rPr>
                <w:lang w:eastAsia="ar-SA"/>
              </w:rPr>
              <w:t xml:space="preserve">gólnopolskie, np. „Pomarańczowa </w:t>
            </w:r>
            <w:r>
              <w:rPr>
                <w:lang w:eastAsia="ar-SA"/>
              </w:rPr>
              <w:t>Linia” – telefon pomagający rodzicom dzieci, które piją/upijają się.</w:t>
            </w:r>
          </w:p>
          <w:p w:rsidR="005B69C9" w:rsidRDefault="005B69C9" w:rsidP="005B69C9">
            <w:pPr>
              <w:suppressAutoHyphens/>
              <w:spacing w:after="200"/>
              <w:rPr>
                <w:lang w:eastAsia="ar-SA"/>
              </w:rPr>
            </w:pPr>
            <w:r>
              <w:rPr>
                <w:lang w:eastAsia="ar-SA"/>
              </w:rPr>
              <w:t>Podejmowanie działań edukacyjnych skierowanych do sprzedawców napojów alkoholowych oraz działań kontrolnych i interwencyjnych</w:t>
            </w:r>
            <w:r>
              <w:rPr>
                <w:lang w:eastAsia="ar-SA"/>
              </w:rPr>
              <w:t xml:space="preserve">, mających na celu ograniczanie </w:t>
            </w:r>
            <w:r>
              <w:rPr>
                <w:lang w:eastAsia="ar-SA"/>
              </w:rPr>
              <w:t>dostępności napojów alkoholowych i przestrzeganie z</w:t>
            </w:r>
            <w:r>
              <w:rPr>
                <w:lang w:eastAsia="ar-SA"/>
              </w:rPr>
              <w:t xml:space="preserve">akazu sprzedaży alkoholu osobom </w:t>
            </w:r>
            <w:r>
              <w:rPr>
                <w:lang w:eastAsia="ar-SA"/>
              </w:rPr>
              <w:t>poniżej 18. roku życia</w:t>
            </w:r>
          </w:p>
          <w:p w:rsidR="005B69C9" w:rsidRDefault="005B69C9" w:rsidP="005B69C9">
            <w:pPr>
              <w:suppressAutoHyphens/>
              <w:spacing w:after="200"/>
              <w:rPr>
                <w:lang w:eastAsia="ar-SA"/>
              </w:rPr>
            </w:pPr>
            <w:r>
              <w:rPr>
                <w:lang w:eastAsia="ar-SA"/>
              </w:rPr>
              <w:t>Monitorowanie skali problemów alkoholowych w środowisku lokalnym poprzez prowadzenie badań, sondaży</w:t>
            </w:r>
          </w:p>
          <w:p w:rsidR="005B69C9" w:rsidRDefault="005B69C9" w:rsidP="005B69C9">
            <w:pPr>
              <w:suppressAutoHyphens/>
              <w:spacing w:after="200"/>
              <w:rPr>
                <w:lang w:eastAsia="ar-SA"/>
              </w:rPr>
            </w:pPr>
            <w:r>
              <w:rPr>
                <w:lang w:eastAsia="ar-SA"/>
              </w:rPr>
              <w:t>Realizacja pozalekcyjnych zajęć sportowych</w:t>
            </w:r>
          </w:p>
          <w:p w:rsidR="005B69C9" w:rsidRDefault="005B69C9" w:rsidP="005B69C9">
            <w:pPr>
              <w:suppressAutoHyphens/>
              <w:spacing w:after="200"/>
              <w:rPr>
                <w:lang w:eastAsia="ar-SA"/>
              </w:rPr>
            </w:pPr>
            <w:r>
              <w:rPr>
                <w:lang w:eastAsia="ar-SA"/>
              </w:rPr>
              <w:t>Prowadzenie działań edukacyjnych z wykorzystaniem mat</w:t>
            </w:r>
            <w:r>
              <w:rPr>
                <w:lang w:eastAsia="ar-SA"/>
              </w:rPr>
              <w:t xml:space="preserve">eriałów edukacyjnych (broszury, </w:t>
            </w:r>
            <w:r>
              <w:rPr>
                <w:lang w:eastAsia="ar-SA"/>
              </w:rPr>
              <w:t>plakaty, ulotki z profilaktycznymi treściami edukacyjnymi dotycz</w:t>
            </w:r>
            <w:r>
              <w:rPr>
                <w:lang w:eastAsia="ar-SA"/>
              </w:rPr>
              <w:t xml:space="preserve">ącymi problematyki alkoholowej) </w:t>
            </w:r>
            <w:r>
              <w:rPr>
                <w:lang w:eastAsia="ar-SA"/>
              </w:rPr>
              <w:t>dla określonych grup adresatów</w:t>
            </w:r>
          </w:p>
          <w:p w:rsidR="005B69C9" w:rsidRDefault="005B69C9" w:rsidP="005B69C9">
            <w:pPr>
              <w:suppressAutoHyphens/>
              <w:spacing w:after="200"/>
              <w:rPr>
                <w:lang w:eastAsia="ar-SA"/>
              </w:rPr>
            </w:pPr>
            <w:r>
              <w:rPr>
                <w:lang w:eastAsia="ar-SA"/>
              </w:rPr>
              <w:t>Edukacja lokalnych decydentów i radnych co do wagi i skali problematyki alkoholowej i przemocy poprzez zapraszanie do udziału w lokalnych debatach, kampaniach, imprezach profilaktycznych</w:t>
            </w:r>
          </w:p>
          <w:p w:rsidR="005B69C9" w:rsidRDefault="005B69C9" w:rsidP="005B69C9">
            <w:pPr>
              <w:suppressAutoHyphens/>
              <w:spacing w:after="200"/>
              <w:rPr>
                <w:lang w:eastAsia="ar-SA"/>
              </w:rPr>
            </w:pPr>
            <w:r>
              <w:rPr>
                <w:lang w:eastAsia="ar-SA"/>
              </w:rPr>
              <w:t>Organizowanie lokalnych i regionalnych kampanii oraz innych kompleksowych działań związanych z przeciwdziałaniem nietrzeźwości kierowców, współpraca z ośrodkami szkolenia kierowców oraz edukacja w szkołach średnich</w:t>
            </w:r>
          </w:p>
          <w:p w:rsidR="00063B90" w:rsidRDefault="005B69C9" w:rsidP="005B69C9">
            <w:pPr>
              <w:suppressAutoHyphens/>
              <w:spacing w:after="200"/>
              <w:rPr>
                <w:lang w:eastAsia="ar-SA"/>
              </w:rPr>
            </w:pPr>
            <w:r>
              <w:rPr>
                <w:lang w:eastAsia="ar-SA"/>
              </w:rPr>
              <w:t>Współpraca na rzecz zwiększenia bezpieczeństwa ruchu drogowego poprzez szeroko rozumianą współpracę z instytucjami, które w zakresie swoich działań w różnym stopniu są powiązane z ruchem drogowym</w:t>
            </w:r>
          </w:p>
          <w:p w:rsidR="005B69C9" w:rsidRPr="00A8385E" w:rsidRDefault="005B69C9" w:rsidP="005B69C9">
            <w:pPr>
              <w:suppressAutoHyphens/>
              <w:spacing w:after="200"/>
              <w:rPr>
                <w:lang w:eastAsia="ar-SA"/>
              </w:rPr>
            </w:pPr>
            <w:r>
              <w:rPr>
                <w:rFonts w:ascii="TimesNewRomanPSMT" w:hAnsi="TimesNewRomanPSMT" w:cs="TimesNewRomanPSMT"/>
              </w:rPr>
              <w:t xml:space="preserve">Realizowanie </w:t>
            </w:r>
            <w:r w:rsidRPr="002770CD">
              <w:rPr>
                <w:rFonts w:ascii="TimesNewRomanPSMT" w:hAnsi="TimesNewRomanPSMT" w:cs="TimesNewRomanPSMT"/>
              </w:rPr>
              <w:t>działań profil</w:t>
            </w:r>
            <w:r>
              <w:rPr>
                <w:rFonts w:ascii="TimesNewRomanPSMT" w:hAnsi="TimesNewRomanPSMT" w:cs="TimesNewRomanPSMT"/>
              </w:rPr>
              <w:t>aktycznych w środowisku pracy-d</w:t>
            </w:r>
            <w:r w:rsidRPr="002770CD">
              <w:rPr>
                <w:rFonts w:ascii="TimesNewRomanPSMT" w:hAnsi="TimesNewRomanPSMT" w:cs="TimesNewRomanPSMT"/>
              </w:rPr>
              <w:t>ziałania profilaktyczne skierowane</w:t>
            </w:r>
            <w:r>
              <w:rPr>
                <w:rFonts w:ascii="TimesNewRomanPSMT" w:hAnsi="TimesNewRomanPSMT" w:cs="TimesNewRomanPSMT"/>
              </w:rPr>
              <w:t xml:space="preserve"> </w:t>
            </w:r>
            <w:r w:rsidRPr="002770CD">
              <w:rPr>
                <w:rFonts w:ascii="TimesNewRomanPSMT" w:hAnsi="TimesNewRomanPSMT" w:cs="TimesNewRomanPSMT"/>
              </w:rPr>
              <w:t>do osób dorosłych</w:t>
            </w:r>
            <w:r>
              <w:rPr>
                <w:rFonts w:ascii="TimesNewRomanPSMT" w:hAnsi="TimesNewRomanPSMT" w:cs="TimesNewRomanPSMT"/>
              </w:rPr>
              <w:t xml:space="preserve"> poprzez </w:t>
            </w:r>
            <w:r w:rsidRPr="00DD55C2">
              <w:rPr>
                <w:rFonts w:ascii="TimesNewRomanPSMT" w:hAnsi="TimesNewRomanPSMT" w:cs="TimesNewRomanPSMT"/>
              </w:rPr>
              <w:t>kampanie informacyjne – gdzie szukać pomocy, jak reagować w</w:t>
            </w:r>
            <w:r>
              <w:rPr>
                <w:rFonts w:ascii="TimesNewRomanPSMT" w:hAnsi="TimesNewRomanPSMT" w:cs="TimesNewRomanPSMT"/>
              </w:rPr>
              <w:t xml:space="preserve"> sytuacji ujawnienia problemów, których przyczyną jest alkohol </w:t>
            </w:r>
            <w:r>
              <w:rPr>
                <w:rFonts w:ascii="TimesNewRomanPSMT" w:hAnsi="TimesNewRomanPSMT" w:cs="TimesNewRomanPSMT"/>
              </w:rPr>
              <w:lastRenderedPageBreak/>
              <w:t xml:space="preserve">oraz </w:t>
            </w:r>
            <w:r w:rsidRPr="00DD55C2">
              <w:rPr>
                <w:rFonts w:ascii="TimesNewRomanPSMT" w:hAnsi="TimesNewRomanPSMT" w:cs="TimesNewRomanPSMT"/>
              </w:rPr>
              <w:t>działania edukacyjne – dotyczące wzorów picia, szkód pow</w:t>
            </w:r>
            <w:r>
              <w:rPr>
                <w:rFonts w:ascii="TimesNewRomanPSMT" w:hAnsi="TimesNewRomanPSMT" w:cs="TimesNewRomanPSMT"/>
              </w:rPr>
              <w:t xml:space="preserve">odowanych przez alkohol, zmiany itp. </w:t>
            </w:r>
            <w:r w:rsidRPr="00DD55C2">
              <w:rPr>
                <w:rFonts w:ascii="TimesNewRomanPSMT" w:hAnsi="TimesNewRomanPSMT" w:cs="TimesNewRomanPSMT"/>
              </w:rPr>
              <w:t>zachowań</w:t>
            </w:r>
          </w:p>
        </w:tc>
      </w:tr>
      <w:tr w:rsidR="00063B90" w:rsidTr="00F52A06">
        <w:tblPrEx>
          <w:tblLook w:val="04A0" w:firstRow="1" w:lastRow="0" w:firstColumn="1" w:lastColumn="0" w:noHBand="0" w:noVBand="1"/>
        </w:tblPrEx>
        <w:tc>
          <w:tcPr>
            <w:tcW w:w="648" w:type="dxa"/>
            <w:shd w:val="clear" w:color="auto" w:fill="auto"/>
          </w:tcPr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ED50C0">
            <w:r>
              <w:t>4.</w:t>
            </w: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</w:tc>
        <w:tc>
          <w:tcPr>
            <w:tcW w:w="3780" w:type="dxa"/>
            <w:shd w:val="clear" w:color="auto" w:fill="auto"/>
          </w:tcPr>
          <w:p w:rsidR="00063B90" w:rsidRDefault="00063B90" w:rsidP="003819EC">
            <w:pPr>
              <w:jc w:val="center"/>
              <w:rPr>
                <w:b/>
              </w:rPr>
            </w:pPr>
          </w:p>
          <w:p w:rsidR="00063B90" w:rsidRPr="00196E42" w:rsidRDefault="00063B90" w:rsidP="00E7099E">
            <w:pPr>
              <w:jc w:val="center"/>
              <w:rPr>
                <w:b/>
              </w:rPr>
            </w:pPr>
            <w:r w:rsidRPr="003819EC">
              <w:rPr>
                <w:b/>
              </w:rPr>
              <w:t>Wspomaganie działalności instytucji, organizacji pozarządowych, stowarzyszeń i osób fizycznych, służącej rozwiązywaniu problemów uzależnień.</w:t>
            </w:r>
          </w:p>
        </w:tc>
        <w:tc>
          <w:tcPr>
            <w:tcW w:w="4784" w:type="dxa"/>
            <w:shd w:val="clear" w:color="auto" w:fill="auto"/>
          </w:tcPr>
          <w:p w:rsidR="00E7099E" w:rsidRPr="00E7099E" w:rsidRDefault="00E7099E" w:rsidP="00E7099E">
            <w:pPr>
              <w:suppressAutoHyphens/>
              <w:rPr>
                <w:rFonts w:eastAsia="Modern880PL-Regular"/>
              </w:rPr>
            </w:pPr>
            <w:r w:rsidRPr="00E7099E">
              <w:rPr>
                <w:rFonts w:eastAsia="Modern880PL-Regular"/>
              </w:rPr>
              <w:t>Współpraca z organizacjami pozarządowymi realizującymi zajęcia profilaktyczne dla dzieci i młodzieży</w:t>
            </w:r>
          </w:p>
          <w:p w:rsidR="00F12E2F" w:rsidRDefault="00F12E2F" w:rsidP="00E7099E">
            <w:pPr>
              <w:suppressAutoHyphens/>
              <w:rPr>
                <w:rFonts w:eastAsia="Modern880PL-Regular"/>
              </w:rPr>
            </w:pPr>
          </w:p>
          <w:p w:rsidR="00E7099E" w:rsidRPr="00E7099E" w:rsidRDefault="00E7099E" w:rsidP="00E7099E">
            <w:pPr>
              <w:suppressAutoHyphens/>
              <w:rPr>
                <w:rFonts w:eastAsia="Modern880PL-Regular"/>
              </w:rPr>
            </w:pPr>
            <w:r w:rsidRPr="00E7099E">
              <w:rPr>
                <w:rFonts w:eastAsia="Modern880PL-Regular"/>
              </w:rPr>
              <w:t>Wspieranie stowarzyszeń, instytucji i osób fizycznych promujących abstynencję i zdrowy styl życia</w:t>
            </w:r>
          </w:p>
          <w:p w:rsidR="00F12E2F" w:rsidRDefault="00F12E2F" w:rsidP="00E7099E">
            <w:pPr>
              <w:suppressAutoHyphens/>
              <w:rPr>
                <w:rFonts w:eastAsia="Modern880PL-Regular"/>
              </w:rPr>
            </w:pPr>
          </w:p>
          <w:p w:rsidR="00063B90" w:rsidRPr="00A8385E" w:rsidRDefault="00E7099E" w:rsidP="00E7099E">
            <w:pPr>
              <w:suppressAutoHyphens/>
              <w:rPr>
                <w:lang w:eastAsia="ar-SA"/>
              </w:rPr>
            </w:pPr>
            <w:r w:rsidRPr="00E7099E">
              <w:rPr>
                <w:rFonts w:eastAsia="Modern880PL-Regular"/>
              </w:rPr>
              <w:t>Wspieranie działalności świetlicy środowiskowej</w:t>
            </w:r>
          </w:p>
        </w:tc>
      </w:tr>
      <w:tr w:rsidR="00063B90" w:rsidRPr="00196E42" w:rsidTr="00F52A06">
        <w:tblPrEx>
          <w:tblLook w:val="04A0" w:firstRow="1" w:lastRow="0" w:firstColumn="1" w:lastColumn="0" w:noHBand="0" w:noVBand="1"/>
        </w:tblPrEx>
        <w:tc>
          <w:tcPr>
            <w:tcW w:w="648" w:type="dxa"/>
            <w:shd w:val="clear" w:color="auto" w:fill="auto"/>
          </w:tcPr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  <w:r>
              <w:t>5.</w:t>
            </w: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  <w:p w:rsidR="00063B90" w:rsidRDefault="00063B90" w:rsidP="00F52A06">
            <w:pPr>
              <w:jc w:val="center"/>
            </w:pPr>
          </w:p>
        </w:tc>
        <w:tc>
          <w:tcPr>
            <w:tcW w:w="3780" w:type="dxa"/>
            <w:shd w:val="clear" w:color="auto" w:fill="auto"/>
          </w:tcPr>
          <w:p w:rsidR="00063B90" w:rsidRPr="00196E42" w:rsidRDefault="00063B90" w:rsidP="00F52A06">
            <w:pPr>
              <w:jc w:val="center"/>
              <w:rPr>
                <w:b/>
              </w:rPr>
            </w:pPr>
          </w:p>
          <w:p w:rsidR="00063B90" w:rsidRPr="00196E42" w:rsidRDefault="00063B90" w:rsidP="00F52A06">
            <w:pPr>
              <w:jc w:val="center"/>
              <w:rPr>
                <w:b/>
              </w:rPr>
            </w:pPr>
            <w:r w:rsidRPr="003819EC">
              <w:rPr>
                <w:b/>
              </w:rPr>
              <w:t>Podejmowanie interwencji w związku z naruszeniem przepisów w zakresie reklamy napojów alkoholowych oraz sprzedaży i podawania napojów alkoholowych osobom nietrzeźwym, osobom do lat 18-tu oraz na kredyt lub pod zastaw a także występowanie przed sądem w charakterze oskarżyciela publicznego.</w:t>
            </w:r>
          </w:p>
        </w:tc>
        <w:tc>
          <w:tcPr>
            <w:tcW w:w="4784" w:type="dxa"/>
            <w:shd w:val="clear" w:color="auto" w:fill="auto"/>
          </w:tcPr>
          <w:p w:rsidR="00F12E2F" w:rsidRDefault="00F12E2F" w:rsidP="00F12E2F">
            <w:pPr>
              <w:suppressAutoHyphens/>
            </w:pPr>
            <w:r>
              <w:t>Podejmowanie działań kontrolnych i interwencyjnych, mających na celu ograniczenie dostępności napojów alkoholowych i przestrzegania zakazu sprzedaży alkoholu osobom poniżej 18 roku życia</w:t>
            </w:r>
          </w:p>
          <w:p w:rsidR="00F12E2F" w:rsidRDefault="00F12E2F" w:rsidP="00F12E2F">
            <w:pPr>
              <w:suppressAutoHyphens/>
            </w:pPr>
          </w:p>
          <w:p w:rsidR="00F12E2F" w:rsidRDefault="00F12E2F" w:rsidP="00F12E2F">
            <w:pPr>
              <w:suppressAutoHyphens/>
            </w:pPr>
            <w:r>
              <w:t>Cofanie zezwoleń zgodnie z  art. 18 ust.10 Ustawy o wychowaniu w trzeźwości i przeciwdziałaniu alkoholizmowi</w:t>
            </w:r>
          </w:p>
          <w:p w:rsidR="00F12E2F" w:rsidRDefault="00F12E2F" w:rsidP="00F12E2F">
            <w:pPr>
              <w:suppressAutoHyphens/>
            </w:pPr>
          </w:p>
          <w:p w:rsidR="00F12E2F" w:rsidRDefault="00F12E2F" w:rsidP="00F12E2F">
            <w:pPr>
              <w:suppressAutoHyphens/>
            </w:pPr>
            <w:r>
              <w:t>Podejmowanie interwencji w związku z naruszeniem przepisów określonych w art. 131 i 15 Ustawy o wychowaniu w trzeźwości i przeciwdziałaniu alkoholizmowi oraz występowanie przed sądem w charakterze oskarżyciela publicznego</w:t>
            </w:r>
          </w:p>
          <w:p w:rsidR="00F12E2F" w:rsidRDefault="00F12E2F" w:rsidP="00F12E2F">
            <w:pPr>
              <w:suppressAutoHyphens/>
            </w:pPr>
          </w:p>
          <w:p w:rsidR="00063B90" w:rsidRPr="00A8385E" w:rsidRDefault="00F12E2F" w:rsidP="00F12E2F">
            <w:pPr>
              <w:suppressAutoHyphens/>
              <w:rPr>
                <w:lang w:eastAsia="ar-SA"/>
              </w:rPr>
            </w:pPr>
            <w:r>
              <w:t>Wydawanie opinii dotyczących zgodności lokalizacji punktów sprzedaży napojów alkoholowych z ustawą o wychowaniu w trzeźwości i przeciwdziałaniu alkoholizmowi oraz z uchwałami Rady Miasta.</w:t>
            </w:r>
          </w:p>
        </w:tc>
      </w:tr>
      <w:tr w:rsidR="00063B90" w:rsidRPr="00196E42" w:rsidTr="00F52A06">
        <w:tblPrEx>
          <w:tblLook w:val="04A0" w:firstRow="1" w:lastRow="0" w:firstColumn="1" w:lastColumn="0" w:noHBand="0" w:noVBand="1"/>
        </w:tblPrEx>
        <w:tc>
          <w:tcPr>
            <w:tcW w:w="648" w:type="dxa"/>
            <w:shd w:val="clear" w:color="auto" w:fill="auto"/>
          </w:tcPr>
          <w:p w:rsidR="00063B90" w:rsidRDefault="00063B90" w:rsidP="00F52A06">
            <w:pPr>
              <w:jc w:val="center"/>
            </w:pPr>
            <w:r>
              <w:t xml:space="preserve">6. </w:t>
            </w:r>
          </w:p>
        </w:tc>
        <w:tc>
          <w:tcPr>
            <w:tcW w:w="3780" w:type="dxa"/>
            <w:shd w:val="clear" w:color="auto" w:fill="auto"/>
          </w:tcPr>
          <w:p w:rsidR="00063B90" w:rsidRPr="00F16E80" w:rsidRDefault="00063B90" w:rsidP="00701AB6">
            <w:pPr>
              <w:suppressAutoHyphens/>
              <w:jc w:val="center"/>
              <w:rPr>
                <w:rFonts w:eastAsiaTheme="minorHAnsi"/>
                <w:b/>
                <w:lang w:eastAsia="en-US"/>
              </w:rPr>
            </w:pPr>
            <w:r w:rsidRPr="00F16E80">
              <w:rPr>
                <w:rFonts w:eastAsiaTheme="minorHAnsi"/>
                <w:b/>
                <w:lang w:eastAsia="en-US"/>
              </w:rPr>
              <w:t>Podejmowanie czynności zmierzających do orzeczenia o zastosowaniu wobec osób uzależnionych od alkoholu obowiązku poddania się leczeniu w zakładzie lecznictwa odwykowego (kierowanie spraw do Sądu Rejonowego w Bielsku Podlaskim).</w:t>
            </w:r>
          </w:p>
          <w:p w:rsidR="00063B90" w:rsidRPr="00196E42" w:rsidRDefault="00063B90" w:rsidP="00F16E80">
            <w:pPr>
              <w:rPr>
                <w:b/>
              </w:rPr>
            </w:pPr>
          </w:p>
        </w:tc>
        <w:tc>
          <w:tcPr>
            <w:tcW w:w="4784" w:type="dxa"/>
            <w:shd w:val="clear" w:color="auto" w:fill="auto"/>
          </w:tcPr>
          <w:p w:rsidR="00063B90" w:rsidRPr="00A8385E" w:rsidRDefault="00C61F4A" w:rsidP="002D1A8D">
            <w:pPr>
              <w:suppressAutoHyphens/>
              <w:rPr>
                <w:lang w:eastAsia="ar-SA"/>
              </w:rPr>
            </w:pPr>
            <w:r w:rsidRPr="00C61F4A">
              <w:rPr>
                <w:lang w:eastAsia="ar-SA"/>
              </w:rPr>
              <w:t>Przygotowywanie dokumentacji oraz kierowanie wniosków do sądu rejonowego w Bielsku Podlaskim o wszczęcie postepowania zmierzającego do poddania się obowiązku leczenia odwykowego względem osób nadużywających alkoholu. Pokrycie kosztów sądowych oraz kosztów poniesionych na sporządzenie opinii lekarzy biegłych sądowych w przedmiocie uzależnienia (psycholog, psychiatra).</w:t>
            </w:r>
          </w:p>
        </w:tc>
      </w:tr>
    </w:tbl>
    <w:p w:rsidR="00701AB6" w:rsidRDefault="00701AB6" w:rsidP="0055166B">
      <w:pPr>
        <w:jc w:val="both"/>
      </w:pPr>
    </w:p>
    <w:p w:rsidR="00730A07" w:rsidRDefault="00730A07" w:rsidP="0055166B">
      <w:pPr>
        <w:jc w:val="both"/>
      </w:pPr>
    </w:p>
    <w:p w:rsidR="0055166B" w:rsidRDefault="0055166B" w:rsidP="0055166B">
      <w:pPr>
        <w:jc w:val="both"/>
      </w:pPr>
      <w:bookmarkStart w:id="0" w:name="_GoBack"/>
      <w:bookmarkEnd w:id="0"/>
      <w:r>
        <w:lastRenderedPageBreak/>
        <w:t>2. Inne propozycje/uwagi do przedstawionych propozycji (w przypadku braku miejsca proszę dołączyć nowy podpisany arkusz):</w:t>
      </w: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D5F2C">
        <w:t>……………………..</w:t>
      </w: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  <w:r>
        <w:t>……………………………                                                    ……………………………..</w:t>
      </w:r>
    </w:p>
    <w:p w:rsidR="0055166B" w:rsidRDefault="0055166B" w:rsidP="0055166B">
      <w:pPr>
        <w:jc w:val="both"/>
        <w:rPr>
          <w:sz w:val="20"/>
          <w:szCs w:val="20"/>
        </w:rPr>
      </w:pPr>
      <w:r>
        <w:t xml:space="preserve">      (</w:t>
      </w:r>
      <w:r>
        <w:rPr>
          <w:sz w:val="20"/>
          <w:szCs w:val="20"/>
        </w:rPr>
        <w:t>miejscowość i data)                                                                           (imię i nazwisko upoważnionego</w:t>
      </w:r>
    </w:p>
    <w:p w:rsidR="0055166B" w:rsidRPr="00C63437" w:rsidRDefault="0055166B" w:rsidP="0055166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przedstawiciela organizacji pozarządowej)</w:t>
      </w:r>
    </w:p>
    <w:p w:rsidR="000F55FD" w:rsidRDefault="000F55FD"/>
    <w:sectPr w:rsidR="000F55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Modern880PL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66B"/>
    <w:rsid w:val="00063B90"/>
    <w:rsid w:val="000C26FB"/>
    <w:rsid w:val="000F55FD"/>
    <w:rsid w:val="00122B9C"/>
    <w:rsid w:val="00133E50"/>
    <w:rsid w:val="0016668D"/>
    <w:rsid w:val="001838E2"/>
    <w:rsid w:val="002A52C2"/>
    <w:rsid w:val="003819EC"/>
    <w:rsid w:val="003F63C5"/>
    <w:rsid w:val="00411443"/>
    <w:rsid w:val="00524DF6"/>
    <w:rsid w:val="0055166B"/>
    <w:rsid w:val="005B69C9"/>
    <w:rsid w:val="00701AB6"/>
    <w:rsid w:val="00730A07"/>
    <w:rsid w:val="007D5F2C"/>
    <w:rsid w:val="008354F2"/>
    <w:rsid w:val="009115A8"/>
    <w:rsid w:val="00AD3439"/>
    <w:rsid w:val="00C45111"/>
    <w:rsid w:val="00C61F4A"/>
    <w:rsid w:val="00D567BD"/>
    <w:rsid w:val="00E7099E"/>
    <w:rsid w:val="00E874D1"/>
    <w:rsid w:val="00E90568"/>
    <w:rsid w:val="00ED50C0"/>
    <w:rsid w:val="00F12E2F"/>
    <w:rsid w:val="00F16E80"/>
    <w:rsid w:val="00FC667F"/>
    <w:rsid w:val="00FD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1450</Words>
  <Characters>8705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balejkoj</dc:creator>
  <cp:lastModifiedBy>balejkoj</cp:lastModifiedBy>
  <cp:revision>6</cp:revision>
  <dcterms:created xsi:type="dcterms:W3CDTF">2016-11-23T06:34:00Z</dcterms:created>
  <dcterms:modified xsi:type="dcterms:W3CDTF">2016-11-23T06:39:00Z</dcterms:modified>
</cp:coreProperties>
</file>